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05" w:rsidRDefault="00B36905" w:rsidP="00555DA6">
      <w:pPr>
        <w:pStyle w:val="Sinespaciado"/>
        <w:jc w:val="both"/>
        <w:rPr>
          <w:rFonts w:ascii="Calibri" w:hAnsi="Calibri" w:cs="Arial"/>
          <w:b/>
          <w:color w:val="9E0038"/>
          <w:sz w:val="32"/>
          <w:szCs w:val="32"/>
          <w:lang w:val="es-PE"/>
        </w:rPr>
      </w:pPr>
    </w:p>
    <w:p w:rsidR="004A44B9" w:rsidRPr="004A44B9" w:rsidRDefault="003F54C1" w:rsidP="00555DA6">
      <w:pPr>
        <w:pStyle w:val="Sinespaciado"/>
        <w:jc w:val="both"/>
        <w:rPr>
          <w:rFonts w:ascii="Calibri" w:hAnsi="Calibri" w:cs="Arial"/>
          <w:b/>
          <w:color w:val="9E0038"/>
          <w:sz w:val="32"/>
          <w:szCs w:val="32"/>
        </w:rPr>
      </w:pPr>
      <w:r>
        <w:rPr>
          <w:rFonts w:ascii="Calibri" w:hAnsi="Calibri" w:cs="Arial"/>
          <w:b/>
          <w:color w:val="9E0038"/>
          <w:sz w:val="32"/>
          <w:szCs w:val="32"/>
          <w:lang w:val="es-PE"/>
        </w:rPr>
        <w:t>Perú Arqueológico</w:t>
      </w:r>
    </w:p>
    <w:p w:rsidR="00555DA6" w:rsidRPr="00555DA6" w:rsidRDefault="00680801" w:rsidP="00555DA6">
      <w:pPr>
        <w:pStyle w:val="Sinespaciado"/>
        <w:jc w:val="both"/>
        <w:rPr>
          <w:rFonts w:ascii="Calibri" w:hAnsi="Calibri" w:cs="Calibri"/>
          <w:b/>
          <w:color w:val="9E0038"/>
          <w:sz w:val="22"/>
          <w:szCs w:val="22"/>
        </w:rPr>
      </w:pPr>
      <w:r>
        <w:rPr>
          <w:rFonts w:ascii="Calibri" w:hAnsi="Calibri" w:cs="Calibri"/>
          <w:b/>
          <w:color w:val="9E0038"/>
          <w:sz w:val="22"/>
          <w:szCs w:val="22"/>
        </w:rPr>
        <w:t xml:space="preserve">Salidas: </w:t>
      </w:r>
      <w:r w:rsidR="00712C32">
        <w:rPr>
          <w:rFonts w:ascii="Calibri" w:hAnsi="Calibri" w:cs="Calibri"/>
          <w:b/>
          <w:color w:val="9E0038"/>
          <w:sz w:val="22"/>
          <w:szCs w:val="22"/>
        </w:rPr>
        <w:t>Diarias</w:t>
      </w:r>
    </w:p>
    <w:p w:rsidR="00555DA6" w:rsidRDefault="003F54C1" w:rsidP="00555DA6">
      <w:pPr>
        <w:pStyle w:val="Sinespaciado"/>
        <w:jc w:val="both"/>
        <w:rPr>
          <w:b/>
          <w:color w:val="0E3453" w:themeColor="text2" w:themeShade="BF"/>
        </w:rPr>
      </w:pPr>
      <w:r>
        <w:rPr>
          <w:rFonts w:ascii="Calibri" w:hAnsi="Calibri" w:cs="Calibri"/>
          <w:b/>
          <w:color w:val="0E3453" w:themeColor="text2" w:themeShade="BF"/>
          <w:sz w:val="22"/>
          <w:szCs w:val="22"/>
        </w:rPr>
        <w:t>9 Días/8</w:t>
      </w:r>
      <w:r w:rsidR="00555DA6" w:rsidRPr="00555DA6">
        <w:rPr>
          <w:rFonts w:ascii="Calibri" w:hAnsi="Calibri" w:cs="Calibri"/>
          <w:b/>
          <w:color w:val="0E3453" w:themeColor="text2" w:themeShade="BF"/>
          <w:sz w:val="22"/>
          <w:szCs w:val="22"/>
        </w:rPr>
        <w:t xml:space="preserve"> noches</w:t>
      </w:r>
    </w:p>
    <w:p w:rsidR="00492031" w:rsidRDefault="00492031" w:rsidP="00492031">
      <w:pPr>
        <w:pStyle w:val="Sinespaciado"/>
        <w:jc w:val="both"/>
        <w:rPr>
          <w:b/>
          <w:color w:val="0E3453" w:themeColor="text2" w:themeShade="BF"/>
        </w:rPr>
      </w:pPr>
    </w:p>
    <w:p w:rsidR="00DB1827" w:rsidRDefault="00DB1827" w:rsidP="00DB1827">
      <w:pPr>
        <w:pStyle w:val="Sinespaciado"/>
        <w:jc w:val="both"/>
        <w:rPr>
          <w:rFonts w:ascii="Calibri" w:hAnsi="Calibri" w:cs="Calibri"/>
          <w:b/>
          <w:color w:val="0E3453" w:themeColor="text2" w:themeShade="BF"/>
          <w:sz w:val="22"/>
          <w:szCs w:val="22"/>
        </w:rPr>
      </w:pPr>
    </w:p>
    <w:p w:rsidR="00DB1827" w:rsidRDefault="003F54C1" w:rsidP="00DB1827">
      <w:pPr>
        <w:pStyle w:val="Sinespaciado"/>
        <w:jc w:val="both"/>
        <w:rPr>
          <w:rFonts w:ascii="Calibri" w:hAnsi="Calibri" w:cs="Calibri"/>
          <w:b/>
          <w:color w:val="0E3453" w:themeColor="text2" w:themeShade="BF"/>
          <w:sz w:val="22"/>
          <w:szCs w:val="22"/>
        </w:rPr>
      </w:pPr>
      <w:r>
        <w:rPr>
          <w:noProof/>
          <w:lang w:eastAsia="es-MX"/>
        </w:rPr>
        <w:drawing>
          <wp:inline distT="0" distB="0" distL="0" distR="0">
            <wp:extent cx="6327669" cy="3562350"/>
            <wp:effectExtent l="0" t="0" r="0" b="0"/>
            <wp:docPr id="10" name="Imagen 10" descr="https://blogs.elpais.com/.a/6a00d8341bfb1653ef017d43237a7b970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logs.elpais.com/.a/6a00d8341bfb1653ef017d43237a7b970c-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4800" cy="3571995"/>
                    </a:xfrm>
                    <a:prstGeom prst="rect">
                      <a:avLst/>
                    </a:prstGeom>
                    <a:noFill/>
                    <a:ln>
                      <a:noFill/>
                    </a:ln>
                  </pic:spPr>
                </pic:pic>
              </a:graphicData>
            </a:graphic>
          </wp:inline>
        </w:drawing>
      </w:r>
    </w:p>
    <w:p w:rsidR="00DB1827" w:rsidRPr="003F54C1" w:rsidRDefault="00DB1827" w:rsidP="00DB1827">
      <w:pPr>
        <w:pStyle w:val="Sinespaciado"/>
        <w:jc w:val="both"/>
        <w:rPr>
          <w:rFonts w:ascii="Calibri" w:hAnsi="Calibri" w:cs="Calibri"/>
          <w:b/>
          <w:color w:val="9E0038"/>
          <w:sz w:val="22"/>
          <w:szCs w:val="22"/>
        </w:rPr>
      </w:pPr>
    </w:p>
    <w:p w:rsidR="003F54C1" w:rsidRPr="003F54C1" w:rsidRDefault="004C1F74" w:rsidP="003F54C1">
      <w:pPr>
        <w:spacing w:before="0" w:after="0" w:line="240" w:lineRule="auto"/>
        <w:rPr>
          <w:rFonts w:ascii="Calibri" w:eastAsia="Times New Roman" w:hAnsi="Calibri" w:cs="Arial"/>
          <w:b/>
          <w:color w:val="9E0038"/>
          <w:kern w:val="36"/>
          <w:sz w:val="22"/>
          <w:szCs w:val="22"/>
          <w:lang w:val="es-ES_tradnl" w:eastAsia="es-ES"/>
        </w:rPr>
      </w:pPr>
      <w:r>
        <w:rPr>
          <w:rFonts w:ascii="Calibri" w:eastAsia="Times New Roman" w:hAnsi="Calibri" w:cs="Arial"/>
          <w:b/>
          <w:color w:val="9E0038"/>
          <w:kern w:val="36"/>
          <w:sz w:val="22"/>
          <w:szCs w:val="22"/>
          <w:lang w:val="es-ES_tradnl" w:eastAsia="es-ES"/>
        </w:rPr>
        <w:t>DÍA 01.</w:t>
      </w:r>
      <w:r w:rsidR="003F54C1" w:rsidRPr="003F54C1">
        <w:rPr>
          <w:rFonts w:ascii="Calibri" w:eastAsia="Times New Roman" w:hAnsi="Calibri" w:cs="Arial"/>
          <w:b/>
          <w:color w:val="9E0038"/>
          <w:kern w:val="36"/>
          <w:sz w:val="22"/>
          <w:szCs w:val="22"/>
          <w:lang w:val="es-ES_tradnl" w:eastAsia="es-ES"/>
        </w:rPr>
        <w:t xml:space="preserve"> LIMA </w:t>
      </w:r>
    </w:p>
    <w:p w:rsidR="003F54C1" w:rsidRDefault="003F54C1" w:rsidP="003F54C1">
      <w:pPr>
        <w:spacing w:before="0" w:after="0" w:line="240" w:lineRule="auto"/>
        <w:rPr>
          <w:rFonts w:ascii="Calibri" w:eastAsia="Times New Roman" w:hAnsi="Calibri" w:cs="Times New Roman"/>
          <w:kern w:val="36"/>
          <w:sz w:val="22"/>
          <w:szCs w:val="22"/>
          <w:lang w:val="es-PE" w:eastAsia="es-ES"/>
        </w:rPr>
      </w:pPr>
      <w:r w:rsidRPr="003F54C1">
        <w:rPr>
          <w:rFonts w:ascii="Calibri" w:eastAsia="Times New Roman" w:hAnsi="Calibri" w:cs="Times New Roman"/>
          <w:kern w:val="36"/>
          <w:sz w:val="22"/>
          <w:szCs w:val="22"/>
          <w:lang w:val="es-PE" w:eastAsia="es-ES"/>
        </w:rPr>
        <w:t>Llegada a la ciudad de Lima, asistencia y traslado al hotel.</w:t>
      </w:r>
      <w:r>
        <w:rPr>
          <w:rFonts w:ascii="Calibri" w:eastAsia="Times New Roman" w:hAnsi="Calibri" w:cs="Times New Roman"/>
          <w:kern w:val="36"/>
          <w:sz w:val="22"/>
          <w:szCs w:val="22"/>
          <w:lang w:val="es-PE" w:eastAsia="es-ES"/>
        </w:rPr>
        <w:t xml:space="preserve"> Alojamiento.</w:t>
      </w:r>
    </w:p>
    <w:p w:rsidR="003F54C1" w:rsidRPr="003F54C1" w:rsidRDefault="003F54C1" w:rsidP="003F54C1">
      <w:pPr>
        <w:spacing w:before="0" w:after="0" w:line="240" w:lineRule="auto"/>
        <w:rPr>
          <w:rFonts w:ascii="Calibri" w:eastAsia="Times New Roman" w:hAnsi="Calibri" w:cs="Arial"/>
          <w:b/>
          <w:color w:val="9E0038"/>
          <w:kern w:val="36"/>
          <w:sz w:val="22"/>
          <w:szCs w:val="22"/>
          <w:lang w:val="es-ES_tradnl" w:eastAsia="es-ES"/>
        </w:rPr>
      </w:pPr>
    </w:p>
    <w:p w:rsidR="003F54C1" w:rsidRPr="003F54C1" w:rsidRDefault="004C1F74" w:rsidP="003F54C1">
      <w:pPr>
        <w:spacing w:before="0" w:after="0" w:line="240" w:lineRule="auto"/>
        <w:rPr>
          <w:rFonts w:ascii="Calibri" w:eastAsia="Times New Roman" w:hAnsi="Calibri" w:cs="Arial"/>
          <w:b/>
          <w:color w:val="9E0038"/>
          <w:kern w:val="36"/>
          <w:sz w:val="22"/>
          <w:szCs w:val="22"/>
          <w:lang w:val="es-ES_tradnl" w:eastAsia="es-ES"/>
        </w:rPr>
      </w:pPr>
      <w:r>
        <w:rPr>
          <w:rFonts w:ascii="Calibri" w:eastAsia="Times New Roman" w:hAnsi="Calibri" w:cs="Arial"/>
          <w:b/>
          <w:color w:val="9E0038"/>
          <w:kern w:val="36"/>
          <w:sz w:val="22"/>
          <w:szCs w:val="22"/>
          <w:lang w:val="es-ES_tradnl" w:eastAsia="es-ES"/>
        </w:rPr>
        <w:t>DÍA 02.</w:t>
      </w:r>
      <w:r w:rsidR="003F54C1" w:rsidRPr="003F54C1">
        <w:rPr>
          <w:rFonts w:ascii="Calibri" w:eastAsia="Times New Roman" w:hAnsi="Calibri" w:cs="Arial"/>
          <w:b/>
          <w:color w:val="9E0038"/>
          <w:kern w:val="36"/>
          <w:sz w:val="22"/>
          <w:szCs w:val="22"/>
          <w:lang w:val="es-ES_tradnl" w:eastAsia="es-ES"/>
        </w:rPr>
        <w:t xml:space="preserve"> LIMA </w:t>
      </w:r>
    </w:p>
    <w:p w:rsidR="003F54C1" w:rsidRPr="003F54C1" w:rsidRDefault="004C1F74" w:rsidP="003F54C1">
      <w:pPr>
        <w:spacing w:before="0" w:after="0" w:line="240" w:lineRule="auto"/>
        <w:jc w:val="both"/>
        <w:rPr>
          <w:rFonts w:ascii="Calibri" w:eastAsia="Times New Roman" w:hAnsi="Calibri" w:cs="Times New Roman"/>
          <w:kern w:val="36"/>
          <w:sz w:val="22"/>
          <w:szCs w:val="22"/>
          <w:lang w:val="es-PE" w:eastAsia="es-ES"/>
        </w:rPr>
      </w:pPr>
      <w:r>
        <w:rPr>
          <w:rFonts w:ascii="Calibri" w:eastAsia="Times New Roman" w:hAnsi="Calibri" w:cs="Times New Roman"/>
          <w:kern w:val="36"/>
          <w:sz w:val="22"/>
          <w:szCs w:val="22"/>
          <w:lang w:val="es-PE" w:eastAsia="es-ES"/>
        </w:rPr>
        <w:t xml:space="preserve">Desayuno. Hoy </w:t>
      </w:r>
      <w:r w:rsidR="003F54C1" w:rsidRPr="003F54C1">
        <w:rPr>
          <w:rFonts w:ascii="Calibri" w:eastAsia="Times New Roman" w:hAnsi="Calibri" w:cs="Times New Roman"/>
          <w:kern w:val="36"/>
          <w:sz w:val="22"/>
          <w:szCs w:val="22"/>
          <w:lang w:val="es-PE" w:eastAsia="es-ES"/>
        </w:rPr>
        <w:t>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003F54C1">
        <w:rPr>
          <w:rFonts w:ascii="Calibri" w:eastAsia="Times New Roman" w:hAnsi="Calibri" w:cs="Times New Roman"/>
          <w:kern w:val="36"/>
          <w:sz w:val="22"/>
          <w:szCs w:val="22"/>
          <w:lang w:val="es-PE" w:eastAsia="es-ES"/>
        </w:rPr>
        <w:t>. Alojamiento.</w:t>
      </w:r>
    </w:p>
    <w:p w:rsidR="003F54C1" w:rsidRPr="003F54C1" w:rsidRDefault="003F54C1" w:rsidP="003F54C1">
      <w:pPr>
        <w:spacing w:before="0" w:after="0" w:line="240" w:lineRule="auto"/>
        <w:rPr>
          <w:rFonts w:ascii="Calibri" w:eastAsia="Times New Roman" w:hAnsi="Calibri" w:cs="Arial"/>
          <w:b/>
          <w:color w:val="FFC000"/>
          <w:kern w:val="36"/>
          <w:sz w:val="22"/>
          <w:szCs w:val="22"/>
          <w:lang w:val="es-ES_tradnl" w:eastAsia="es-ES"/>
        </w:rPr>
      </w:pPr>
    </w:p>
    <w:p w:rsidR="003F54C1" w:rsidRPr="003F54C1" w:rsidRDefault="004C1F74" w:rsidP="003F54C1">
      <w:pPr>
        <w:spacing w:before="0" w:after="0" w:line="240" w:lineRule="auto"/>
        <w:rPr>
          <w:rFonts w:ascii="Calibri" w:eastAsia="Times New Roman" w:hAnsi="Calibri" w:cs="Arial"/>
          <w:b/>
          <w:color w:val="9E0038"/>
          <w:kern w:val="36"/>
          <w:sz w:val="22"/>
          <w:szCs w:val="22"/>
          <w:lang w:val="es-ES_tradnl" w:eastAsia="es-ES"/>
        </w:rPr>
      </w:pPr>
      <w:r>
        <w:rPr>
          <w:rFonts w:ascii="Calibri" w:eastAsia="Times New Roman" w:hAnsi="Calibri" w:cs="Arial"/>
          <w:b/>
          <w:color w:val="9E0038"/>
          <w:kern w:val="36"/>
          <w:sz w:val="22"/>
          <w:szCs w:val="22"/>
          <w:lang w:val="es-ES_tradnl" w:eastAsia="es-ES"/>
        </w:rPr>
        <w:t>DÍA 03.</w:t>
      </w:r>
      <w:r w:rsidR="003F54C1" w:rsidRPr="003F54C1">
        <w:rPr>
          <w:rFonts w:ascii="Calibri" w:eastAsia="Times New Roman" w:hAnsi="Calibri" w:cs="Arial"/>
          <w:b/>
          <w:color w:val="9E0038"/>
          <w:kern w:val="36"/>
          <w:sz w:val="22"/>
          <w:szCs w:val="22"/>
          <w:lang w:val="es-ES_tradnl" w:eastAsia="es-ES"/>
        </w:rPr>
        <w:t xml:space="preserve"> LIMA</w:t>
      </w:r>
      <w:r>
        <w:rPr>
          <w:rFonts w:ascii="Calibri" w:eastAsia="Times New Roman" w:hAnsi="Calibri" w:cs="Arial"/>
          <w:b/>
          <w:color w:val="9E0038"/>
          <w:kern w:val="36"/>
          <w:sz w:val="22"/>
          <w:szCs w:val="22"/>
          <w:lang w:val="es-ES_tradnl" w:eastAsia="es-ES"/>
        </w:rPr>
        <w:t xml:space="preserve"> - </w:t>
      </w:r>
      <w:r w:rsidR="003F54C1" w:rsidRPr="003F54C1">
        <w:rPr>
          <w:rFonts w:ascii="Calibri" w:eastAsia="Times New Roman" w:hAnsi="Calibri" w:cs="Arial"/>
          <w:b/>
          <w:color w:val="9E0038"/>
          <w:kern w:val="36"/>
          <w:sz w:val="22"/>
          <w:szCs w:val="22"/>
          <w:lang w:val="es-ES_tradnl" w:eastAsia="es-ES"/>
        </w:rPr>
        <w:t xml:space="preserve">CUSCO </w:t>
      </w:r>
    </w:p>
    <w:p w:rsidR="004C1F74" w:rsidRDefault="004C1F74" w:rsidP="003F54C1">
      <w:pPr>
        <w:spacing w:before="0" w:after="0" w:line="240" w:lineRule="auto"/>
        <w:jc w:val="both"/>
        <w:rPr>
          <w:rFonts w:ascii="Calibri" w:eastAsia="Calibri" w:hAnsi="Calibri" w:cs="Times New Roman"/>
          <w:sz w:val="22"/>
          <w:szCs w:val="22"/>
          <w:lang w:val="es-PE"/>
        </w:rPr>
      </w:pPr>
      <w:r>
        <w:rPr>
          <w:rFonts w:ascii="Calibri" w:eastAsia="Calibri" w:hAnsi="Calibri" w:cs="Times New Roman"/>
          <w:sz w:val="22"/>
          <w:szCs w:val="22"/>
          <w:lang w:val="es-PE"/>
        </w:rPr>
        <w:t xml:space="preserve">Desayuno. </w:t>
      </w:r>
      <w:r w:rsidR="003F54C1" w:rsidRPr="003F54C1">
        <w:rPr>
          <w:rFonts w:ascii="Calibri" w:eastAsia="Calibri" w:hAnsi="Calibri" w:cs="Times New Roman"/>
          <w:sz w:val="22"/>
          <w:szCs w:val="22"/>
          <w:lang w:val="es-PE"/>
        </w:rPr>
        <w:t xml:space="preserve">Traslado al aeropuerto para nuestra salida a Cusco. A la llegada, asistencia y traslado al hotel. Resto de la mañana libre para aclimatarse. En la tarde, recorrido exclusivo de la ciudad que inicia con una visita a la Plaza de San Cristóbal para disfrutar de una vista panorámica de la ciudad. Luego, visitaremos el Mercado de San </w:t>
      </w:r>
    </w:p>
    <w:p w:rsidR="004C1F74" w:rsidRDefault="004C1F74" w:rsidP="003F54C1">
      <w:pPr>
        <w:spacing w:before="0" w:after="0" w:line="240" w:lineRule="auto"/>
        <w:jc w:val="both"/>
        <w:rPr>
          <w:rFonts w:ascii="Calibri" w:eastAsia="Calibri" w:hAnsi="Calibri" w:cs="Times New Roman"/>
          <w:sz w:val="22"/>
          <w:szCs w:val="22"/>
          <w:lang w:val="es-PE"/>
        </w:rPr>
      </w:pPr>
    </w:p>
    <w:p w:rsidR="004C1F74" w:rsidRDefault="004C1F74" w:rsidP="003F54C1">
      <w:pPr>
        <w:spacing w:before="0" w:after="0" w:line="240" w:lineRule="auto"/>
        <w:jc w:val="both"/>
        <w:rPr>
          <w:rFonts w:ascii="Calibri" w:eastAsia="Calibri" w:hAnsi="Calibri" w:cs="Times New Roman"/>
          <w:sz w:val="22"/>
          <w:szCs w:val="22"/>
          <w:lang w:val="es-PE"/>
        </w:rPr>
      </w:pPr>
    </w:p>
    <w:p w:rsidR="004C1F74" w:rsidRDefault="004C1F74" w:rsidP="003F54C1">
      <w:pPr>
        <w:spacing w:before="0" w:after="0" w:line="240" w:lineRule="auto"/>
        <w:jc w:val="both"/>
        <w:rPr>
          <w:rFonts w:ascii="Calibri" w:eastAsia="Calibri" w:hAnsi="Calibri" w:cs="Times New Roman"/>
          <w:sz w:val="22"/>
          <w:szCs w:val="22"/>
          <w:lang w:val="es-PE"/>
        </w:rPr>
      </w:pPr>
    </w:p>
    <w:p w:rsidR="004C1F74" w:rsidRDefault="004C1F74" w:rsidP="003F54C1">
      <w:pPr>
        <w:spacing w:before="0" w:after="0" w:line="240" w:lineRule="auto"/>
        <w:jc w:val="both"/>
        <w:rPr>
          <w:rFonts w:ascii="Calibri" w:eastAsia="Calibri" w:hAnsi="Calibri" w:cs="Times New Roman"/>
          <w:sz w:val="22"/>
          <w:szCs w:val="22"/>
          <w:lang w:val="es-PE"/>
        </w:rPr>
      </w:pPr>
    </w:p>
    <w:p w:rsidR="003F54C1" w:rsidRPr="003F54C1" w:rsidRDefault="003F54C1" w:rsidP="003F54C1">
      <w:pPr>
        <w:spacing w:before="0" w:after="0" w:line="240" w:lineRule="auto"/>
        <w:jc w:val="both"/>
        <w:rPr>
          <w:rFonts w:ascii="Calibri" w:eastAsia="Calibri" w:hAnsi="Calibri" w:cs="Times New Roman"/>
          <w:sz w:val="22"/>
          <w:szCs w:val="22"/>
          <w:lang w:val="es-PE"/>
        </w:rPr>
      </w:pPr>
      <w:r w:rsidRPr="003F54C1">
        <w:rPr>
          <w:rFonts w:ascii="Calibri" w:eastAsia="Calibri" w:hAnsi="Calibri" w:cs="Times New Roman"/>
          <w:sz w:val="22"/>
          <w:szCs w:val="22"/>
          <w:lang w:val="es-PE"/>
        </w:rPr>
        <w:t>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rsidR="003F54C1" w:rsidRPr="003F54C1" w:rsidRDefault="003F54C1" w:rsidP="003F54C1">
      <w:pPr>
        <w:spacing w:before="0" w:after="0" w:line="240" w:lineRule="auto"/>
        <w:jc w:val="both"/>
        <w:rPr>
          <w:rFonts w:ascii="Calibri" w:eastAsia="Times New Roman" w:hAnsi="Calibri" w:cs="Times New Roman"/>
          <w:color w:val="9E0038"/>
          <w:kern w:val="36"/>
          <w:sz w:val="22"/>
          <w:szCs w:val="22"/>
          <w:lang w:val="es-PE" w:eastAsia="es-ES"/>
        </w:rPr>
      </w:pPr>
    </w:p>
    <w:p w:rsidR="003F54C1" w:rsidRPr="003F54C1" w:rsidRDefault="004C1F74" w:rsidP="003F54C1">
      <w:pPr>
        <w:spacing w:before="0" w:after="0" w:line="240" w:lineRule="auto"/>
        <w:rPr>
          <w:rFonts w:ascii="Calibri" w:eastAsia="Times New Roman" w:hAnsi="Calibri" w:cs="Times New Roman"/>
          <w:color w:val="9E0038"/>
          <w:kern w:val="36"/>
          <w:sz w:val="22"/>
          <w:szCs w:val="22"/>
          <w:lang w:val="es-PE" w:eastAsia="es-ES"/>
        </w:rPr>
      </w:pPr>
      <w:r>
        <w:rPr>
          <w:rFonts w:ascii="Calibri" w:eastAsia="Times New Roman" w:hAnsi="Calibri" w:cs="Arial"/>
          <w:b/>
          <w:color w:val="9E0038"/>
          <w:kern w:val="36"/>
          <w:sz w:val="22"/>
          <w:szCs w:val="22"/>
          <w:lang w:val="es-ES_tradnl" w:eastAsia="es-ES"/>
        </w:rPr>
        <w:t xml:space="preserve">DÍA 04. </w:t>
      </w:r>
      <w:r w:rsidR="003F54C1" w:rsidRPr="003F54C1">
        <w:rPr>
          <w:rFonts w:ascii="Calibri" w:eastAsia="Times New Roman" w:hAnsi="Calibri" w:cs="Arial"/>
          <w:b/>
          <w:color w:val="9E0038"/>
          <w:kern w:val="36"/>
          <w:sz w:val="22"/>
          <w:szCs w:val="22"/>
          <w:lang w:val="es-ES_tradnl" w:eastAsia="es-ES"/>
        </w:rPr>
        <w:t xml:space="preserve">CUSCO </w:t>
      </w:r>
    </w:p>
    <w:p w:rsidR="003F54C1" w:rsidRPr="003F54C1" w:rsidRDefault="004C1F74" w:rsidP="003F54C1">
      <w:pPr>
        <w:spacing w:before="0" w:after="0" w:line="240" w:lineRule="auto"/>
        <w:jc w:val="both"/>
        <w:rPr>
          <w:rFonts w:ascii="Calibri" w:eastAsia="Times New Roman" w:hAnsi="Calibri" w:cs="Times New Roman"/>
          <w:kern w:val="36"/>
          <w:sz w:val="22"/>
          <w:szCs w:val="22"/>
          <w:lang w:val="es-PE" w:eastAsia="es-ES"/>
        </w:rPr>
      </w:pPr>
      <w:r>
        <w:rPr>
          <w:rFonts w:ascii="Calibri" w:eastAsia="Times New Roman" w:hAnsi="Calibri" w:cs="Times New Roman"/>
          <w:kern w:val="36"/>
          <w:sz w:val="22"/>
          <w:szCs w:val="22"/>
          <w:lang w:val="es-PE" w:eastAsia="es-ES"/>
        </w:rPr>
        <w:t xml:space="preserve">Desayuno. </w:t>
      </w:r>
      <w:r w:rsidR="003F54C1" w:rsidRPr="003F54C1">
        <w:rPr>
          <w:rFonts w:ascii="Calibri" w:eastAsia="Times New Roman" w:hAnsi="Calibri" w:cs="Times New Roman"/>
          <w:kern w:val="36"/>
          <w:sz w:val="22"/>
          <w:szCs w:val="22"/>
          <w:lang w:val="es-PE" w:eastAsia="es-ES"/>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w:t>
      </w:r>
      <w:r>
        <w:rPr>
          <w:rFonts w:ascii="Calibri" w:eastAsia="Times New Roman" w:hAnsi="Calibri" w:cs="Times New Roman"/>
          <w:kern w:val="36"/>
          <w:sz w:val="22"/>
          <w:szCs w:val="22"/>
          <w:lang w:val="es-PE" w:eastAsia="es-ES"/>
        </w:rPr>
        <w:t xml:space="preserve">table excelencia arquitectónica, </w:t>
      </w:r>
      <w:r w:rsidR="003F54C1" w:rsidRPr="003F54C1">
        <w:rPr>
          <w:rFonts w:ascii="Calibri" w:eastAsia="Times New Roman" w:hAnsi="Calibri" w:cs="Times New Roman"/>
          <w:kern w:val="36"/>
          <w:sz w:val="22"/>
          <w:szCs w:val="22"/>
          <w:lang w:val="es-PE" w:eastAsia="es-ES"/>
        </w:rPr>
        <w:t>considerado uno de los pilares de la cosmovisión andina. Tarde libre para disfrutar de la ciudad.</w:t>
      </w:r>
      <w:r>
        <w:rPr>
          <w:rFonts w:ascii="Calibri" w:eastAsia="Times New Roman" w:hAnsi="Calibri" w:cs="Times New Roman"/>
          <w:kern w:val="36"/>
          <w:sz w:val="22"/>
          <w:szCs w:val="22"/>
          <w:lang w:val="es-PE" w:eastAsia="es-ES"/>
        </w:rPr>
        <w:t xml:space="preserve"> Alojamiento</w:t>
      </w:r>
    </w:p>
    <w:p w:rsidR="003F54C1" w:rsidRPr="003F54C1" w:rsidRDefault="003F54C1" w:rsidP="003F54C1">
      <w:pPr>
        <w:spacing w:before="0" w:after="0" w:line="240" w:lineRule="auto"/>
        <w:jc w:val="both"/>
        <w:rPr>
          <w:rFonts w:ascii="Calibri" w:eastAsia="Times New Roman" w:hAnsi="Calibri" w:cs="Arial"/>
          <w:b/>
          <w:color w:val="FFC000"/>
          <w:kern w:val="36"/>
          <w:sz w:val="22"/>
          <w:szCs w:val="22"/>
          <w:lang w:val="es-ES_tradnl" w:eastAsia="es-ES"/>
        </w:rPr>
      </w:pPr>
    </w:p>
    <w:p w:rsidR="003F54C1" w:rsidRPr="003F54C1" w:rsidRDefault="004C1F74" w:rsidP="003F54C1">
      <w:pPr>
        <w:spacing w:before="0" w:after="0" w:line="240" w:lineRule="auto"/>
        <w:rPr>
          <w:rFonts w:ascii="Calibri" w:eastAsia="Times New Roman" w:hAnsi="Calibri" w:cs="Times New Roman"/>
          <w:color w:val="9E0038"/>
          <w:kern w:val="36"/>
          <w:sz w:val="22"/>
          <w:szCs w:val="22"/>
          <w:lang w:val="es-PE" w:eastAsia="es-ES"/>
        </w:rPr>
      </w:pPr>
      <w:r>
        <w:rPr>
          <w:rFonts w:ascii="Calibri" w:eastAsia="Times New Roman" w:hAnsi="Calibri" w:cs="Arial"/>
          <w:b/>
          <w:color w:val="9E0038"/>
          <w:kern w:val="36"/>
          <w:sz w:val="22"/>
          <w:szCs w:val="22"/>
          <w:lang w:val="es-ES_tradnl" w:eastAsia="es-ES"/>
        </w:rPr>
        <w:t>DÍA 05.</w:t>
      </w:r>
      <w:r w:rsidR="003F54C1" w:rsidRPr="003F54C1">
        <w:rPr>
          <w:rFonts w:ascii="Calibri" w:eastAsia="Times New Roman" w:hAnsi="Calibri" w:cs="Arial"/>
          <w:b/>
          <w:color w:val="9E0038"/>
          <w:kern w:val="36"/>
          <w:sz w:val="22"/>
          <w:szCs w:val="22"/>
          <w:lang w:val="es-ES_tradnl" w:eastAsia="es-ES"/>
        </w:rPr>
        <w:t xml:space="preserve"> VALLE SAGRADO </w:t>
      </w:r>
    </w:p>
    <w:p w:rsidR="003F54C1" w:rsidRPr="003F54C1" w:rsidRDefault="004C1F74" w:rsidP="003F54C1">
      <w:pPr>
        <w:spacing w:before="0" w:after="0" w:line="240" w:lineRule="auto"/>
        <w:jc w:val="both"/>
        <w:rPr>
          <w:rFonts w:ascii="Calibri" w:eastAsia="Times New Roman" w:hAnsi="Calibri" w:cs="Calibri"/>
          <w:kern w:val="36"/>
          <w:sz w:val="22"/>
          <w:szCs w:val="22"/>
          <w:lang w:val="es-ES_tradnl" w:eastAsia="es-ES"/>
        </w:rPr>
      </w:pPr>
      <w:r>
        <w:rPr>
          <w:rFonts w:ascii="Calibri" w:eastAsia="Times New Roman" w:hAnsi="Calibri" w:cs="Calibri"/>
          <w:kern w:val="36"/>
          <w:sz w:val="22"/>
          <w:szCs w:val="22"/>
          <w:lang w:val="es-ES_tradnl" w:eastAsia="es-ES"/>
        </w:rPr>
        <w:t xml:space="preserve">Desayuno. </w:t>
      </w:r>
      <w:r w:rsidR="003F54C1" w:rsidRPr="003F54C1">
        <w:rPr>
          <w:rFonts w:ascii="Calibri" w:eastAsia="Times New Roman" w:hAnsi="Calibri" w:cs="Calibri"/>
          <w:kern w:val="36"/>
          <w:sz w:val="22"/>
          <w:szCs w:val="22"/>
          <w:lang w:val="es-ES_tradnl" w:eastAsia="es-ES"/>
        </w:rPr>
        <w:t>Este día</w:t>
      </w:r>
      <w:r>
        <w:rPr>
          <w:rFonts w:ascii="Calibri" w:eastAsia="Times New Roman" w:hAnsi="Calibri" w:cs="Calibri"/>
          <w:kern w:val="36"/>
          <w:sz w:val="22"/>
          <w:szCs w:val="22"/>
          <w:lang w:val="es-ES_tradnl" w:eastAsia="es-ES"/>
        </w:rPr>
        <w:t xml:space="preserve"> p</w:t>
      </w:r>
      <w:r w:rsidR="003F54C1" w:rsidRPr="003F54C1">
        <w:rPr>
          <w:rFonts w:ascii="Calibri" w:eastAsia="Times New Roman" w:hAnsi="Calibri" w:cs="Calibri"/>
          <w:kern w:val="36"/>
          <w:sz w:val="22"/>
          <w:szCs w:val="22"/>
          <w:lang w:val="es-ES_tradnl" w:eastAsia="es-ES"/>
        </w:rPr>
        <w:t>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w:t>
      </w:r>
      <w:r>
        <w:rPr>
          <w:rFonts w:ascii="Calibri" w:eastAsia="Times New Roman" w:hAnsi="Calibri" w:cs="Calibri"/>
          <w:kern w:val="36"/>
          <w:sz w:val="22"/>
          <w:szCs w:val="22"/>
          <w:lang w:val="es-ES_tradnl" w:eastAsia="es-ES"/>
        </w:rPr>
        <w:t xml:space="preserve">e la Ñusta y </w:t>
      </w:r>
      <w:r w:rsidR="003F54C1" w:rsidRPr="003F54C1">
        <w:rPr>
          <w:rFonts w:ascii="Calibri" w:eastAsia="Times New Roman" w:hAnsi="Calibri" w:cs="Calibri"/>
          <w:kern w:val="36"/>
          <w:sz w:val="22"/>
          <w:szCs w:val="22"/>
          <w:lang w:val="es-ES_tradnl" w:eastAsia="es-ES"/>
        </w:rPr>
        <w:t xml:space="preserve">el Templo del </w:t>
      </w:r>
      <w:r w:rsidR="00C0038B" w:rsidRPr="003F54C1">
        <w:rPr>
          <w:rFonts w:ascii="Calibri" w:eastAsia="Times New Roman" w:hAnsi="Calibri" w:cs="Calibri"/>
          <w:kern w:val="36"/>
          <w:sz w:val="22"/>
          <w:szCs w:val="22"/>
          <w:lang w:val="es-ES_tradnl" w:eastAsia="es-ES"/>
        </w:rPr>
        <w:t>Sol,</w:t>
      </w:r>
      <w:r>
        <w:rPr>
          <w:rFonts w:ascii="Calibri" w:eastAsia="Times New Roman" w:hAnsi="Calibri" w:cs="Calibri"/>
          <w:kern w:val="36"/>
          <w:sz w:val="22"/>
          <w:szCs w:val="22"/>
          <w:lang w:val="es-ES_tradnl" w:eastAsia="es-ES"/>
        </w:rPr>
        <w:t xml:space="preserve"> </w:t>
      </w:r>
      <w:r w:rsidR="003F54C1" w:rsidRPr="003F54C1">
        <w:rPr>
          <w:rFonts w:ascii="Calibri" w:eastAsia="Times New Roman" w:hAnsi="Calibri" w:cs="Calibri"/>
          <w:kern w:val="36"/>
          <w:sz w:val="22"/>
          <w:szCs w:val="22"/>
          <w:lang w:val="es-ES_tradnl" w:eastAsia="es-ES"/>
        </w:rPr>
        <w:t>entre otros sitios de interés. Las postales desde las alturas de Ollantaytambo cerraran este mágico día. Alojamiento en Valle Sagrado.</w:t>
      </w:r>
    </w:p>
    <w:p w:rsidR="003F54C1" w:rsidRPr="003F54C1" w:rsidRDefault="003F54C1" w:rsidP="003F54C1">
      <w:pPr>
        <w:spacing w:before="0" w:after="0" w:line="240" w:lineRule="auto"/>
        <w:jc w:val="both"/>
        <w:rPr>
          <w:rFonts w:ascii="Calibri" w:eastAsia="Calibri" w:hAnsi="Calibri" w:cs="Times New Roman"/>
          <w:color w:val="9E0038"/>
          <w:sz w:val="22"/>
          <w:szCs w:val="22"/>
          <w:lang w:val="es-ES_tradnl"/>
        </w:rPr>
      </w:pPr>
    </w:p>
    <w:p w:rsidR="003F54C1" w:rsidRPr="003F54C1" w:rsidRDefault="004C1F74" w:rsidP="003F54C1">
      <w:pPr>
        <w:spacing w:before="0" w:after="0" w:line="240" w:lineRule="auto"/>
        <w:rPr>
          <w:rFonts w:ascii="Calibri" w:eastAsia="Times New Roman" w:hAnsi="Calibri" w:cs="Times New Roman"/>
          <w:color w:val="9E0038"/>
          <w:kern w:val="36"/>
          <w:sz w:val="22"/>
          <w:szCs w:val="22"/>
          <w:lang w:val="it-IT" w:eastAsia="es-ES"/>
        </w:rPr>
      </w:pPr>
      <w:r>
        <w:rPr>
          <w:rFonts w:ascii="Calibri" w:eastAsia="Times New Roman" w:hAnsi="Calibri" w:cs="Arial"/>
          <w:b/>
          <w:color w:val="9E0038"/>
          <w:kern w:val="36"/>
          <w:sz w:val="22"/>
          <w:szCs w:val="22"/>
          <w:lang w:val="it-IT" w:eastAsia="es-ES"/>
        </w:rPr>
        <w:t xml:space="preserve">DÍA 06. </w:t>
      </w:r>
      <w:r w:rsidR="003F54C1" w:rsidRPr="003F54C1">
        <w:rPr>
          <w:rFonts w:ascii="Calibri" w:eastAsia="Times New Roman" w:hAnsi="Calibri" w:cs="Arial"/>
          <w:b/>
          <w:color w:val="9E0038"/>
          <w:kern w:val="36"/>
          <w:sz w:val="22"/>
          <w:szCs w:val="22"/>
          <w:lang w:val="it-IT" w:eastAsia="es-ES"/>
        </w:rPr>
        <w:t>VALLE SAGRADO</w:t>
      </w:r>
      <w:r>
        <w:rPr>
          <w:rFonts w:ascii="Calibri" w:eastAsia="Times New Roman" w:hAnsi="Calibri" w:cs="Arial"/>
          <w:b/>
          <w:color w:val="9E0038"/>
          <w:kern w:val="36"/>
          <w:sz w:val="22"/>
          <w:szCs w:val="22"/>
          <w:lang w:val="it-IT" w:eastAsia="es-ES"/>
        </w:rPr>
        <w:t xml:space="preserve"> -</w:t>
      </w:r>
      <w:r w:rsidR="003F54C1" w:rsidRPr="003F54C1">
        <w:rPr>
          <w:rFonts w:ascii="Calibri" w:eastAsia="Times New Roman" w:hAnsi="Calibri" w:cs="Arial"/>
          <w:b/>
          <w:color w:val="9E0038"/>
          <w:kern w:val="36"/>
          <w:sz w:val="22"/>
          <w:szCs w:val="22"/>
          <w:lang w:val="it-IT" w:eastAsia="es-ES"/>
        </w:rPr>
        <w:t>MACHU PICCHU</w:t>
      </w:r>
      <w:r>
        <w:rPr>
          <w:rFonts w:ascii="Calibri" w:eastAsia="Times New Roman" w:hAnsi="Calibri" w:cs="Arial"/>
          <w:b/>
          <w:color w:val="9E0038"/>
          <w:kern w:val="36"/>
          <w:sz w:val="22"/>
          <w:szCs w:val="22"/>
          <w:lang w:val="it-IT" w:eastAsia="es-ES"/>
        </w:rPr>
        <w:t xml:space="preserve"> -</w:t>
      </w:r>
      <w:r w:rsidR="003F54C1" w:rsidRPr="003F54C1">
        <w:rPr>
          <w:rFonts w:ascii="Calibri" w:eastAsia="Times New Roman" w:hAnsi="Calibri" w:cs="Arial"/>
          <w:b/>
          <w:color w:val="9E0038"/>
          <w:kern w:val="36"/>
          <w:sz w:val="22"/>
          <w:szCs w:val="22"/>
          <w:lang w:val="it-IT" w:eastAsia="es-ES"/>
        </w:rPr>
        <w:t xml:space="preserve">CUSCO </w:t>
      </w:r>
    </w:p>
    <w:p w:rsidR="003F54C1" w:rsidRDefault="004C1F74" w:rsidP="003F54C1">
      <w:pPr>
        <w:spacing w:before="0" w:after="0" w:line="240" w:lineRule="auto"/>
        <w:jc w:val="both"/>
        <w:rPr>
          <w:rFonts w:ascii="Calibri" w:eastAsia="Calibri" w:hAnsi="Calibri" w:cs="Arial"/>
          <w:sz w:val="22"/>
          <w:szCs w:val="22"/>
          <w:lang w:val="es-PE"/>
        </w:rPr>
      </w:pPr>
      <w:r>
        <w:rPr>
          <w:rFonts w:ascii="Calibri" w:eastAsia="Calibri" w:hAnsi="Calibri" w:cs="Arial"/>
          <w:sz w:val="22"/>
          <w:szCs w:val="22"/>
          <w:lang w:val="it-IT"/>
        </w:rPr>
        <w:t xml:space="preserve">Desayuno. </w:t>
      </w:r>
      <w:r w:rsidR="003F54C1" w:rsidRPr="003F54C1">
        <w:rPr>
          <w:rFonts w:ascii="Calibri" w:eastAsia="Calibri" w:hAnsi="Calibri" w:cs="Arial"/>
          <w:sz w:val="22"/>
          <w:szCs w:val="22"/>
          <w:lang w:val="es-PE"/>
        </w:rPr>
        <w:t>Nos dirigiremos hacia la estación de tren de Ollantaytambo, donde 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 en Cusco.</w:t>
      </w:r>
    </w:p>
    <w:p w:rsidR="004C1F74" w:rsidRDefault="004C1F74" w:rsidP="003F54C1">
      <w:pPr>
        <w:spacing w:before="0" w:after="0" w:line="240" w:lineRule="auto"/>
        <w:jc w:val="both"/>
        <w:rPr>
          <w:rFonts w:ascii="Calibri" w:eastAsia="Calibri" w:hAnsi="Calibri" w:cs="Arial"/>
          <w:sz w:val="22"/>
          <w:szCs w:val="22"/>
          <w:lang w:val="es-PE"/>
        </w:rPr>
      </w:pPr>
    </w:p>
    <w:p w:rsidR="003F54C1" w:rsidRPr="003F54C1" w:rsidRDefault="004C1F74" w:rsidP="003F54C1">
      <w:pPr>
        <w:spacing w:before="0" w:after="0" w:line="240" w:lineRule="auto"/>
        <w:rPr>
          <w:rFonts w:ascii="Calibri" w:eastAsia="Times New Roman" w:hAnsi="Calibri" w:cs="Times New Roman"/>
          <w:color w:val="9E0038"/>
          <w:kern w:val="36"/>
          <w:sz w:val="22"/>
          <w:szCs w:val="22"/>
          <w:lang w:val="es-PE" w:eastAsia="es-ES"/>
        </w:rPr>
      </w:pPr>
      <w:r>
        <w:rPr>
          <w:rFonts w:ascii="Calibri" w:eastAsia="Times New Roman" w:hAnsi="Calibri" w:cs="Arial"/>
          <w:b/>
          <w:color w:val="9E0038"/>
          <w:kern w:val="36"/>
          <w:sz w:val="22"/>
          <w:szCs w:val="22"/>
          <w:lang w:val="es-ES_tradnl" w:eastAsia="es-ES"/>
        </w:rPr>
        <w:t xml:space="preserve">DÍA 07. CUSCO - </w:t>
      </w:r>
      <w:r w:rsidR="003F54C1" w:rsidRPr="003F54C1">
        <w:rPr>
          <w:rFonts w:ascii="Calibri" w:eastAsia="Times New Roman" w:hAnsi="Calibri" w:cs="Arial"/>
          <w:b/>
          <w:color w:val="9E0038"/>
          <w:kern w:val="36"/>
          <w:sz w:val="22"/>
          <w:szCs w:val="22"/>
          <w:lang w:val="es-ES_tradnl" w:eastAsia="es-ES"/>
        </w:rPr>
        <w:t xml:space="preserve">PUNO </w:t>
      </w:r>
    </w:p>
    <w:p w:rsidR="004C1F74" w:rsidRDefault="004C1F74" w:rsidP="003F54C1">
      <w:pPr>
        <w:spacing w:before="0" w:after="0" w:line="240" w:lineRule="auto"/>
        <w:jc w:val="both"/>
        <w:rPr>
          <w:rFonts w:ascii="Calibri" w:eastAsia="Times New Roman" w:hAnsi="Calibri" w:cs="Times New Roman"/>
          <w:kern w:val="36"/>
          <w:sz w:val="22"/>
          <w:szCs w:val="22"/>
          <w:lang w:val="es-ES_tradnl" w:eastAsia="es-ES"/>
        </w:rPr>
      </w:pPr>
      <w:r>
        <w:rPr>
          <w:rFonts w:ascii="Calibri" w:eastAsia="Times New Roman" w:hAnsi="Calibri" w:cs="Times New Roman"/>
          <w:kern w:val="36"/>
          <w:sz w:val="22"/>
          <w:szCs w:val="22"/>
          <w:lang w:val="es-ES_tradnl" w:eastAsia="es-ES"/>
        </w:rPr>
        <w:t xml:space="preserve">Desayuno. </w:t>
      </w:r>
      <w:r w:rsidR="003F54C1" w:rsidRPr="003F54C1">
        <w:rPr>
          <w:rFonts w:ascii="Calibri" w:eastAsia="Times New Roman" w:hAnsi="Calibri" w:cs="Times New Roman"/>
          <w:kern w:val="36"/>
          <w:sz w:val="22"/>
          <w:szCs w:val="22"/>
          <w:lang w:val="es-ES_tradnl" w:eastAsia="es-ES"/>
        </w:rPr>
        <w:t xml:space="preserve">Partiremos en un bus turístico a la ciudad de Puno. En el camino realizaremos oportunas paradas para visitar los atractivos de esta paisajística ruta. Nuestra primera parada será Andahuaylillas, donde visitaremos su hermosa capilla. Continuaremos hacia Racchi, Templo del Dios Wiracocha, en el cual destacan los enormes muros y pasajes del recinto. Nuestras siguientes paradas serán para almorzar y disfrutar hermosas vistas </w:t>
      </w:r>
      <w:r w:rsidR="003F54C1" w:rsidRPr="003F54C1">
        <w:rPr>
          <w:rFonts w:ascii="Calibri" w:eastAsia="Times New Roman" w:hAnsi="Calibri" w:cs="Times New Roman"/>
          <w:kern w:val="36"/>
          <w:lang w:val="es-ES_tradnl" w:eastAsia="es-ES"/>
        </w:rPr>
        <w:t>en</w:t>
      </w:r>
      <w:r w:rsidR="003F54C1" w:rsidRPr="003F54C1">
        <w:rPr>
          <w:rFonts w:ascii="Calibri" w:eastAsia="Times New Roman" w:hAnsi="Calibri" w:cs="Times New Roman"/>
          <w:kern w:val="36"/>
          <w:sz w:val="22"/>
          <w:szCs w:val="22"/>
          <w:lang w:val="es-ES_tradnl" w:eastAsia="es-ES"/>
        </w:rPr>
        <w:t xml:space="preserve"> La Raya, límite natural entre Cusco y Puno. Antes de nuestro destino final, visitaremos el Museo de Sitio de Pucará.</w:t>
      </w:r>
      <w:r w:rsidR="003F54C1">
        <w:rPr>
          <w:rFonts w:ascii="Calibri" w:eastAsia="Times New Roman" w:hAnsi="Calibri" w:cs="Times New Roman"/>
          <w:kern w:val="36"/>
          <w:sz w:val="22"/>
          <w:szCs w:val="22"/>
          <w:lang w:val="es-ES_tradnl" w:eastAsia="es-ES"/>
        </w:rPr>
        <w:t xml:space="preserve"> </w:t>
      </w:r>
      <w:r w:rsidR="003F54C1" w:rsidRPr="003F54C1">
        <w:rPr>
          <w:rFonts w:ascii="Calibri" w:eastAsia="Times New Roman" w:hAnsi="Calibri" w:cs="Times New Roman"/>
          <w:kern w:val="36"/>
          <w:sz w:val="22"/>
          <w:szCs w:val="22"/>
          <w:lang w:val="es-ES_tradnl" w:eastAsia="es-ES"/>
        </w:rPr>
        <w:t xml:space="preserve">No </w:t>
      </w:r>
    </w:p>
    <w:p w:rsidR="004C1F74" w:rsidRDefault="004C1F74" w:rsidP="003F54C1">
      <w:pPr>
        <w:spacing w:before="0" w:after="0" w:line="240" w:lineRule="auto"/>
        <w:jc w:val="both"/>
        <w:rPr>
          <w:rFonts w:ascii="Calibri" w:eastAsia="Times New Roman" w:hAnsi="Calibri" w:cs="Times New Roman"/>
          <w:kern w:val="36"/>
          <w:sz w:val="22"/>
          <w:szCs w:val="22"/>
          <w:lang w:val="es-ES_tradnl" w:eastAsia="es-ES"/>
        </w:rPr>
      </w:pPr>
    </w:p>
    <w:p w:rsidR="004C1F74" w:rsidRDefault="004C1F74" w:rsidP="003F54C1">
      <w:pPr>
        <w:spacing w:before="0" w:after="0" w:line="240" w:lineRule="auto"/>
        <w:jc w:val="both"/>
        <w:rPr>
          <w:rFonts w:ascii="Calibri" w:eastAsia="Times New Roman" w:hAnsi="Calibri" w:cs="Times New Roman"/>
          <w:kern w:val="36"/>
          <w:sz w:val="22"/>
          <w:szCs w:val="22"/>
          <w:lang w:val="es-ES_tradnl" w:eastAsia="es-ES"/>
        </w:rPr>
      </w:pPr>
    </w:p>
    <w:p w:rsidR="003F54C1" w:rsidRPr="003F54C1" w:rsidRDefault="003F54C1" w:rsidP="003F54C1">
      <w:pPr>
        <w:spacing w:before="0" w:after="0" w:line="240" w:lineRule="auto"/>
        <w:jc w:val="both"/>
        <w:rPr>
          <w:rFonts w:ascii="Calibri" w:eastAsia="Times New Roman" w:hAnsi="Calibri" w:cs="Times New Roman"/>
          <w:kern w:val="36"/>
          <w:sz w:val="22"/>
          <w:szCs w:val="22"/>
          <w:lang w:val="es-ES_tradnl" w:eastAsia="es-ES"/>
        </w:rPr>
      </w:pPr>
      <w:r w:rsidRPr="003F54C1">
        <w:rPr>
          <w:rFonts w:ascii="Calibri" w:eastAsia="Times New Roman" w:hAnsi="Calibri" w:cs="Times New Roman"/>
          <w:kern w:val="36"/>
          <w:sz w:val="22"/>
          <w:szCs w:val="22"/>
          <w:lang w:val="es-ES_tradnl" w:eastAsia="es-ES"/>
        </w:rPr>
        <w:t>desaprovechemos esta oportunidad para conseguir uno de los clásicos toritos de la localidad. Arribaremos a Puno finalizando la tarde.</w:t>
      </w:r>
      <w:r w:rsidR="004C1F74">
        <w:rPr>
          <w:rFonts w:ascii="Calibri" w:eastAsia="Times New Roman" w:hAnsi="Calibri" w:cs="Times New Roman"/>
          <w:kern w:val="36"/>
          <w:sz w:val="22"/>
          <w:szCs w:val="22"/>
          <w:lang w:val="es-ES_tradnl" w:eastAsia="es-ES"/>
        </w:rPr>
        <w:t xml:space="preserve"> Alojamiento</w:t>
      </w:r>
    </w:p>
    <w:p w:rsidR="003F54C1" w:rsidRPr="003F54C1" w:rsidRDefault="003F54C1" w:rsidP="003F54C1">
      <w:pPr>
        <w:spacing w:before="0" w:after="0" w:line="240" w:lineRule="auto"/>
        <w:jc w:val="both"/>
        <w:rPr>
          <w:rFonts w:ascii="Calibri" w:eastAsia="Times New Roman" w:hAnsi="Calibri" w:cs="Times New Roman"/>
          <w:color w:val="9E0038"/>
          <w:kern w:val="36"/>
          <w:sz w:val="22"/>
          <w:szCs w:val="22"/>
          <w:lang w:val="es-PE" w:eastAsia="es-ES"/>
        </w:rPr>
      </w:pPr>
    </w:p>
    <w:p w:rsidR="003F54C1" w:rsidRPr="003F54C1" w:rsidRDefault="004C1F74" w:rsidP="003F54C1">
      <w:pPr>
        <w:spacing w:before="0" w:after="0" w:line="240" w:lineRule="auto"/>
        <w:rPr>
          <w:rFonts w:ascii="Calibri" w:eastAsia="Times New Roman" w:hAnsi="Calibri" w:cs="Times New Roman"/>
          <w:color w:val="9E0038"/>
          <w:kern w:val="36"/>
          <w:sz w:val="22"/>
          <w:szCs w:val="22"/>
          <w:lang w:val="es-PE" w:eastAsia="es-ES"/>
        </w:rPr>
      </w:pPr>
      <w:r>
        <w:rPr>
          <w:rFonts w:ascii="Calibri" w:eastAsia="Times New Roman" w:hAnsi="Calibri" w:cs="Arial"/>
          <w:b/>
          <w:color w:val="9E0038"/>
          <w:kern w:val="36"/>
          <w:sz w:val="22"/>
          <w:szCs w:val="22"/>
          <w:lang w:val="es-ES_tradnl" w:eastAsia="es-ES"/>
        </w:rPr>
        <w:t>DÍA 08.</w:t>
      </w:r>
      <w:r w:rsidR="003F54C1" w:rsidRPr="003F54C1">
        <w:rPr>
          <w:rFonts w:ascii="Calibri" w:eastAsia="Times New Roman" w:hAnsi="Calibri" w:cs="Arial"/>
          <w:b/>
          <w:color w:val="9E0038"/>
          <w:kern w:val="36"/>
          <w:sz w:val="22"/>
          <w:szCs w:val="22"/>
          <w:lang w:val="es-ES_tradnl" w:eastAsia="es-ES"/>
        </w:rPr>
        <w:t xml:space="preserve"> LAGO TITICACA.</w:t>
      </w:r>
    </w:p>
    <w:p w:rsidR="003F54C1" w:rsidRPr="003F54C1" w:rsidRDefault="004C1F74" w:rsidP="003F54C1">
      <w:pPr>
        <w:spacing w:before="0" w:after="0" w:line="240" w:lineRule="auto"/>
        <w:jc w:val="both"/>
        <w:rPr>
          <w:rFonts w:ascii="Calibri" w:eastAsia="Calibri" w:hAnsi="Calibri" w:cs="Times New Roman"/>
          <w:sz w:val="22"/>
          <w:szCs w:val="22"/>
          <w:lang w:val="es-PE"/>
        </w:rPr>
      </w:pPr>
      <w:r>
        <w:rPr>
          <w:rFonts w:ascii="Calibri" w:eastAsia="Calibri" w:hAnsi="Calibri" w:cs="Times New Roman"/>
          <w:sz w:val="22"/>
          <w:szCs w:val="22"/>
          <w:lang w:val="es-PE"/>
        </w:rPr>
        <w:t>Desayuno y salida para</w:t>
      </w:r>
      <w:r w:rsidR="003F54C1" w:rsidRPr="003F54C1">
        <w:rPr>
          <w:rFonts w:ascii="Calibri" w:eastAsia="Calibri" w:hAnsi="Calibri" w:cs="Times New Roman"/>
          <w:sz w:val="22"/>
          <w:szCs w:val="22"/>
          <w:lang w:val="es-PE"/>
        </w:rPr>
        <w:t xml:space="preserve"> conocer el lago Titicaca en una excursión de día completo</w:t>
      </w:r>
      <w:r>
        <w:rPr>
          <w:rFonts w:ascii="Calibri" w:eastAsia="Calibri" w:hAnsi="Calibri" w:cs="Times New Roman"/>
          <w:sz w:val="22"/>
          <w:szCs w:val="22"/>
          <w:lang w:val="es-PE"/>
        </w:rPr>
        <w:t>, e</w:t>
      </w:r>
      <w:r w:rsidR="003F54C1" w:rsidRPr="003F54C1">
        <w:rPr>
          <w:rFonts w:ascii="Calibri" w:eastAsia="Calibri" w:hAnsi="Calibri" w:cs="Times New Roman"/>
          <w:sz w:val="22"/>
          <w:szCs w:val="22"/>
          <w:lang w:val="es-PE"/>
        </w:rPr>
        <w:t xml:space="preserv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No desaprovecharemos la oportunidad de explorar la isla y sorprendernos con las bellas vistas del lago. Tendremos un almuerzo </w:t>
      </w:r>
      <w:r w:rsidR="00B36905" w:rsidRPr="003F54C1">
        <w:rPr>
          <w:rFonts w:ascii="Calibri" w:eastAsia="Calibri" w:hAnsi="Calibri" w:cs="Times New Roman"/>
          <w:sz w:val="22"/>
          <w:szCs w:val="22"/>
          <w:lang w:val="es-PE"/>
        </w:rPr>
        <w:t>típico en</w:t>
      </w:r>
      <w:r w:rsidR="003F54C1" w:rsidRPr="003F54C1">
        <w:rPr>
          <w:rFonts w:ascii="Calibri" w:eastAsia="Calibri" w:hAnsi="Calibri" w:cs="Times New Roman"/>
          <w:sz w:val="22"/>
          <w:szCs w:val="22"/>
          <w:lang w:val="es-PE"/>
        </w:rPr>
        <w:t xml:space="preserve"> la isla. Por la tarde, retornaremos a la ciudad.</w:t>
      </w:r>
      <w:r>
        <w:rPr>
          <w:rFonts w:ascii="Calibri" w:eastAsia="Calibri" w:hAnsi="Calibri" w:cs="Times New Roman"/>
          <w:sz w:val="22"/>
          <w:szCs w:val="22"/>
          <w:lang w:val="es-PE"/>
        </w:rPr>
        <w:t xml:space="preserve"> Alojamiento</w:t>
      </w:r>
    </w:p>
    <w:p w:rsidR="003F54C1" w:rsidRPr="003F54C1" w:rsidRDefault="003F54C1" w:rsidP="003F54C1">
      <w:pPr>
        <w:spacing w:before="0" w:after="0" w:line="240" w:lineRule="auto"/>
        <w:jc w:val="both"/>
        <w:rPr>
          <w:rFonts w:ascii="Calibri" w:eastAsia="Times New Roman" w:hAnsi="Calibri" w:cs="Times New Roman"/>
          <w:color w:val="9E0038"/>
          <w:kern w:val="36"/>
          <w:sz w:val="22"/>
          <w:szCs w:val="22"/>
          <w:lang w:val="es-PE" w:eastAsia="es-ES"/>
        </w:rPr>
      </w:pPr>
    </w:p>
    <w:p w:rsidR="003F54C1" w:rsidRPr="003F54C1" w:rsidRDefault="003F54C1" w:rsidP="003F54C1">
      <w:pPr>
        <w:spacing w:before="0" w:after="0" w:line="240" w:lineRule="auto"/>
        <w:rPr>
          <w:rFonts w:ascii="Calibri" w:eastAsia="Times New Roman" w:hAnsi="Calibri" w:cs="Times New Roman"/>
          <w:color w:val="9E0038"/>
          <w:kern w:val="36"/>
          <w:sz w:val="22"/>
          <w:szCs w:val="22"/>
          <w:lang w:val="es-PE" w:eastAsia="es-ES"/>
        </w:rPr>
      </w:pPr>
      <w:r w:rsidRPr="003F54C1">
        <w:rPr>
          <w:rFonts w:ascii="Calibri" w:eastAsia="Times New Roman" w:hAnsi="Calibri" w:cs="Arial"/>
          <w:b/>
          <w:color w:val="9E0038"/>
          <w:kern w:val="36"/>
          <w:sz w:val="22"/>
          <w:szCs w:val="22"/>
          <w:lang w:val="es-ES_tradnl" w:eastAsia="es-ES"/>
        </w:rPr>
        <w:t>DÍA 09</w:t>
      </w:r>
      <w:r w:rsidR="004C1F74">
        <w:rPr>
          <w:rFonts w:ascii="Calibri" w:eastAsia="Times New Roman" w:hAnsi="Calibri" w:cs="Arial"/>
          <w:b/>
          <w:color w:val="9E0038"/>
          <w:kern w:val="36"/>
          <w:sz w:val="22"/>
          <w:szCs w:val="22"/>
          <w:lang w:val="es-ES_tradnl" w:eastAsia="es-ES"/>
        </w:rPr>
        <w:t xml:space="preserve">.  PUNO - </w:t>
      </w:r>
      <w:r w:rsidRPr="003F54C1">
        <w:rPr>
          <w:rFonts w:ascii="Calibri" w:eastAsia="Times New Roman" w:hAnsi="Calibri" w:cs="Arial"/>
          <w:b/>
          <w:color w:val="9E0038"/>
          <w:kern w:val="36"/>
          <w:sz w:val="22"/>
          <w:szCs w:val="22"/>
          <w:lang w:val="es-ES_tradnl" w:eastAsia="es-ES"/>
        </w:rPr>
        <w:t xml:space="preserve">LIMA </w:t>
      </w:r>
    </w:p>
    <w:p w:rsidR="003F54C1" w:rsidRPr="003F54C1" w:rsidRDefault="003F54C1" w:rsidP="003F54C1">
      <w:pPr>
        <w:spacing w:before="0" w:after="0" w:line="240" w:lineRule="auto"/>
        <w:jc w:val="both"/>
        <w:rPr>
          <w:rFonts w:ascii="Calibri" w:eastAsia="Times New Roman" w:hAnsi="Calibri" w:cs="Times New Roman"/>
          <w:kern w:val="36"/>
          <w:sz w:val="22"/>
          <w:szCs w:val="22"/>
          <w:lang w:val="es-PE" w:eastAsia="es-ES"/>
        </w:rPr>
      </w:pPr>
      <w:r w:rsidRPr="003F54C1">
        <w:rPr>
          <w:rFonts w:ascii="Calibri" w:eastAsia="Times New Roman" w:hAnsi="Calibri" w:cs="Times New Roman"/>
          <w:kern w:val="36"/>
          <w:sz w:val="22"/>
          <w:szCs w:val="22"/>
          <w:lang w:val="es-ES_tradnl" w:eastAsia="es-ES"/>
        </w:rPr>
        <w:t>A la hora coordinada</w:t>
      </w:r>
      <w:r w:rsidRPr="003F54C1">
        <w:rPr>
          <w:rFonts w:ascii="Calibri" w:eastAsia="Times New Roman" w:hAnsi="Calibri" w:cs="Times New Roman"/>
          <w:kern w:val="36"/>
          <w:sz w:val="22"/>
          <w:szCs w:val="22"/>
          <w:lang w:val="es-PE" w:eastAsia="es-ES"/>
        </w:rPr>
        <w:t xml:space="preserve">, traslado al aeropuerto </w:t>
      </w:r>
      <w:r w:rsidR="00971BF5">
        <w:rPr>
          <w:rFonts w:ascii="Calibri" w:eastAsia="Times New Roman" w:hAnsi="Calibri" w:cs="Times New Roman"/>
          <w:kern w:val="36"/>
          <w:sz w:val="22"/>
          <w:szCs w:val="22"/>
          <w:lang w:val="es-PE" w:eastAsia="es-ES"/>
        </w:rPr>
        <w:t>y…</w:t>
      </w:r>
    </w:p>
    <w:p w:rsidR="003F54C1" w:rsidRPr="003F54C1" w:rsidRDefault="003F54C1" w:rsidP="003F54C1">
      <w:pPr>
        <w:spacing w:before="0" w:after="0" w:line="240" w:lineRule="auto"/>
        <w:jc w:val="both"/>
        <w:rPr>
          <w:rFonts w:ascii="Calibri" w:eastAsia="Times New Roman" w:hAnsi="Calibri" w:cs="Times New Roman"/>
          <w:kern w:val="36"/>
          <w:sz w:val="22"/>
          <w:szCs w:val="22"/>
          <w:lang w:val="es-PE" w:eastAsia="es-ES"/>
        </w:rPr>
      </w:pPr>
    </w:p>
    <w:p w:rsidR="003F54C1" w:rsidRDefault="003F54C1" w:rsidP="005B0880">
      <w:pPr>
        <w:spacing w:before="0" w:after="0" w:line="240" w:lineRule="auto"/>
        <w:jc w:val="center"/>
        <w:rPr>
          <w:rFonts w:ascii="Calibri" w:eastAsia="Times New Roman" w:hAnsi="Calibri" w:cs="Times New Roman"/>
          <w:kern w:val="36"/>
          <w:sz w:val="22"/>
          <w:szCs w:val="22"/>
          <w:lang w:val="es-PE" w:eastAsia="es-ES"/>
        </w:rPr>
      </w:pPr>
      <w:r w:rsidRPr="005B0880">
        <w:rPr>
          <w:rFonts w:ascii="Calibri" w:eastAsia="Times New Roman" w:hAnsi="Calibri" w:cs="Times New Roman"/>
          <w:kern w:val="36"/>
          <w:sz w:val="22"/>
          <w:szCs w:val="22"/>
          <w:lang w:val="es-PE" w:eastAsia="es-ES"/>
        </w:rPr>
        <w:t>Fin de nuestros servicios.</w:t>
      </w:r>
    </w:p>
    <w:p w:rsidR="00446F8F" w:rsidRDefault="00446F8F" w:rsidP="005B0880">
      <w:pPr>
        <w:spacing w:before="0" w:after="0" w:line="240" w:lineRule="auto"/>
        <w:jc w:val="center"/>
        <w:rPr>
          <w:rFonts w:ascii="Calibri" w:eastAsia="Times New Roman" w:hAnsi="Calibri" w:cs="Times New Roman"/>
          <w:kern w:val="36"/>
          <w:sz w:val="22"/>
          <w:szCs w:val="22"/>
          <w:lang w:val="es-PE" w:eastAsia="es-ES"/>
        </w:rPr>
      </w:pPr>
    </w:p>
    <w:p w:rsidR="00446F8F" w:rsidRDefault="00446F8F" w:rsidP="005B0880">
      <w:pPr>
        <w:spacing w:before="0" w:after="0" w:line="240" w:lineRule="auto"/>
        <w:jc w:val="center"/>
        <w:rPr>
          <w:rFonts w:ascii="Calibri" w:eastAsia="Times New Roman" w:hAnsi="Calibri" w:cs="Times New Roman"/>
          <w:kern w:val="36"/>
          <w:sz w:val="22"/>
          <w:szCs w:val="22"/>
          <w:lang w:val="es-PE" w:eastAsia="es-ES"/>
        </w:rPr>
      </w:pPr>
    </w:p>
    <w:tbl>
      <w:tblPr>
        <w:tblW w:w="6020" w:type="dxa"/>
        <w:jc w:val="center"/>
        <w:tblCellMar>
          <w:left w:w="70" w:type="dxa"/>
          <w:right w:w="70" w:type="dxa"/>
        </w:tblCellMar>
        <w:tblLook w:val="04A0" w:firstRow="1" w:lastRow="0" w:firstColumn="1" w:lastColumn="0" w:noHBand="0" w:noVBand="1"/>
      </w:tblPr>
      <w:tblGrid>
        <w:gridCol w:w="1842"/>
        <w:gridCol w:w="917"/>
        <w:gridCol w:w="910"/>
        <w:gridCol w:w="1285"/>
        <w:gridCol w:w="1066"/>
      </w:tblGrid>
      <w:tr w:rsidR="00DC6778" w:rsidRPr="00DC6778" w:rsidTr="00DC6778">
        <w:trPr>
          <w:trHeight w:val="300"/>
          <w:jc w:val="center"/>
        </w:trPr>
        <w:tc>
          <w:tcPr>
            <w:tcW w:w="6020" w:type="dxa"/>
            <w:gridSpan w:val="5"/>
            <w:tcBorders>
              <w:top w:val="nil"/>
              <w:left w:val="nil"/>
              <w:bottom w:val="nil"/>
              <w:right w:val="single" w:sz="4" w:space="0" w:color="000000"/>
            </w:tcBorders>
            <w:shd w:val="clear" w:color="000000" w:fill="A80038"/>
            <w:noWrap/>
            <w:vAlign w:val="bottom"/>
            <w:hideMark/>
          </w:tcPr>
          <w:p w:rsidR="00DC6778" w:rsidRPr="00DC6778" w:rsidRDefault="00DC6778" w:rsidP="00DC6778">
            <w:pPr>
              <w:spacing w:before="0" w:after="0" w:line="240" w:lineRule="auto"/>
              <w:jc w:val="center"/>
              <w:rPr>
                <w:rFonts w:ascii="Calibri" w:eastAsia="Times New Roman" w:hAnsi="Calibri" w:cs="Calibri"/>
                <w:b/>
                <w:bCs/>
                <w:color w:val="FFFFFF"/>
                <w:sz w:val="22"/>
                <w:szCs w:val="22"/>
                <w:lang w:eastAsia="es-MX"/>
              </w:rPr>
            </w:pPr>
            <w:r w:rsidRPr="00DC6778">
              <w:rPr>
                <w:rFonts w:ascii="Calibri" w:eastAsia="Times New Roman" w:hAnsi="Calibri" w:cs="Calibri"/>
                <w:b/>
                <w:bCs/>
                <w:color w:val="FFFFFF"/>
                <w:sz w:val="22"/>
                <w:szCs w:val="22"/>
                <w:lang w:eastAsia="es-MX"/>
              </w:rPr>
              <w:t>PRECIO POR PERSONA EN DOLARES AMERICANOS</w:t>
            </w:r>
          </w:p>
        </w:tc>
      </w:tr>
      <w:tr w:rsidR="00DC6778" w:rsidRPr="00DC6778" w:rsidTr="00DC6778">
        <w:trPr>
          <w:trHeight w:val="300"/>
          <w:jc w:val="center"/>
        </w:trPr>
        <w:tc>
          <w:tcPr>
            <w:tcW w:w="6020" w:type="dxa"/>
            <w:gridSpan w:val="5"/>
            <w:tcBorders>
              <w:top w:val="nil"/>
              <w:left w:val="nil"/>
              <w:bottom w:val="nil"/>
              <w:right w:val="single" w:sz="4" w:space="0" w:color="000000"/>
            </w:tcBorders>
            <w:shd w:val="clear" w:color="000000" w:fill="1F4E78"/>
            <w:noWrap/>
            <w:vAlign w:val="bottom"/>
            <w:hideMark/>
          </w:tcPr>
          <w:p w:rsidR="00DC6778" w:rsidRPr="00DC6778" w:rsidRDefault="00DC6778" w:rsidP="00DC6778">
            <w:pPr>
              <w:spacing w:before="0" w:after="0" w:line="240" w:lineRule="auto"/>
              <w:jc w:val="center"/>
              <w:rPr>
                <w:rFonts w:ascii="Calibri" w:eastAsia="Times New Roman" w:hAnsi="Calibri" w:cs="Calibri"/>
                <w:b/>
                <w:bCs/>
                <w:color w:val="FFFFFF"/>
                <w:sz w:val="16"/>
                <w:szCs w:val="16"/>
                <w:lang w:eastAsia="es-MX"/>
              </w:rPr>
            </w:pPr>
            <w:r w:rsidRPr="00DC6778">
              <w:rPr>
                <w:rFonts w:ascii="Calibri" w:eastAsia="Times New Roman" w:hAnsi="Calibri" w:cs="Calibri"/>
                <w:b/>
                <w:bCs/>
                <w:color w:val="FFFFFF"/>
                <w:sz w:val="16"/>
                <w:szCs w:val="16"/>
                <w:lang w:eastAsia="es-MX"/>
              </w:rPr>
              <w:t>VIGENTE AL 15 DE DICIEMBRE DE 2019</w:t>
            </w:r>
          </w:p>
        </w:tc>
      </w:tr>
      <w:tr w:rsidR="00DC6778" w:rsidRPr="00DC6778" w:rsidTr="00DC6778">
        <w:trPr>
          <w:trHeight w:val="300"/>
          <w:jc w:val="center"/>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CATEGORIA</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DOBLE</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TRIPLE</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SENCILLO</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MENOR</w:t>
            </w:r>
          </w:p>
        </w:tc>
      </w:tr>
      <w:tr w:rsidR="00DC6778" w:rsidRPr="00DC6778" w:rsidTr="00DC6778">
        <w:trPr>
          <w:trHeight w:val="300"/>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TURISTA SUP</w:t>
            </w:r>
          </w:p>
        </w:tc>
        <w:tc>
          <w:tcPr>
            <w:tcW w:w="917"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1355</w:t>
            </w:r>
          </w:p>
        </w:tc>
        <w:tc>
          <w:tcPr>
            <w:tcW w:w="910"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1336</w:t>
            </w:r>
          </w:p>
        </w:tc>
        <w:tc>
          <w:tcPr>
            <w:tcW w:w="1285"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1772</w:t>
            </w:r>
          </w:p>
        </w:tc>
        <w:tc>
          <w:tcPr>
            <w:tcW w:w="1066"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807</w:t>
            </w:r>
          </w:p>
        </w:tc>
      </w:tr>
      <w:tr w:rsidR="00DC6778" w:rsidRPr="00DC6778" w:rsidTr="00DC6778">
        <w:trPr>
          <w:trHeight w:val="300"/>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PRIMERA SUP</w:t>
            </w:r>
          </w:p>
        </w:tc>
        <w:tc>
          <w:tcPr>
            <w:tcW w:w="917"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1662</w:t>
            </w:r>
          </w:p>
        </w:tc>
        <w:tc>
          <w:tcPr>
            <w:tcW w:w="910"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1632</w:t>
            </w:r>
          </w:p>
        </w:tc>
        <w:tc>
          <w:tcPr>
            <w:tcW w:w="1285"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2271</w:t>
            </w:r>
          </w:p>
        </w:tc>
        <w:tc>
          <w:tcPr>
            <w:tcW w:w="1066" w:type="dxa"/>
            <w:tcBorders>
              <w:top w:val="nil"/>
              <w:left w:val="nil"/>
              <w:bottom w:val="single" w:sz="4" w:space="0" w:color="auto"/>
              <w:right w:val="single" w:sz="4" w:space="0" w:color="auto"/>
            </w:tcBorders>
            <w:shd w:val="clear" w:color="auto" w:fill="auto"/>
            <w:noWrap/>
            <w:vAlign w:val="bottom"/>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977</w:t>
            </w:r>
          </w:p>
        </w:tc>
      </w:tr>
      <w:tr w:rsidR="00DC6778" w:rsidRPr="00DC6778" w:rsidTr="00DC6778">
        <w:trPr>
          <w:trHeight w:val="300"/>
          <w:jc w:val="center"/>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C6778" w:rsidRPr="00DC6778" w:rsidRDefault="00DC6778" w:rsidP="00DC6778">
            <w:pPr>
              <w:spacing w:before="0" w:after="0" w:line="240" w:lineRule="auto"/>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LUJO MOD</w:t>
            </w:r>
          </w:p>
        </w:tc>
        <w:tc>
          <w:tcPr>
            <w:tcW w:w="917" w:type="dxa"/>
            <w:tcBorders>
              <w:top w:val="nil"/>
              <w:left w:val="nil"/>
              <w:bottom w:val="single" w:sz="4" w:space="0" w:color="auto"/>
              <w:right w:val="single" w:sz="4" w:space="0" w:color="auto"/>
            </w:tcBorders>
            <w:shd w:val="clear" w:color="auto" w:fill="auto"/>
            <w:noWrap/>
            <w:vAlign w:val="center"/>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2272</w:t>
            </w:r>
          </w:p>
        </w:tc>
        <w:tc>
          <w:tcPr>
            <w:tcW w:w="910" w:type="dxa"/>
            <w:tcBorders>
              <w:top w:val="nil"/>
              <w:left w:val="nil"/>
              <w:bottom w:val="single" w:sz="4" w:space="0" w:color="auto"/>
              <w:right w:val="single" w:sz="4" w:space="0" w:color="auto"/>
            </w:tcBorders>
            <w:shd w:val="clear" w:color="auto" w:fill="auto"/>
            <w:noWrap/>
            <w:vAlign w:val="center"/>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2293</w:t>
            </w:r>
          </w:p>
        </w:tc>
        <w:tc>
          <w:tcPr>
            <w:tcW w:w="1285" w:type="dxa"/>
            <w:tcBorders>
              <w:top w:val="nil"/>
              <w:left w:val="nil"/>
              <w:bottom w:val="single" w:sz="4" w:space="0" w:color="auto"/>
              <w:right w:val="single" w:sz="4" w:space="0" w:color="auto"/>
            </w:tcBorders>
            <w:shd w:val="clear" w:color="auto" w:fill="auto"/>
            <w:noWrap/>
            <w:vAlign w:val="center"/>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3528</w:t>
            </w:r>
          </w:p>
        </w:tc>
        <w:tc>
          <w:tcPr>
            <w:tcW w:w="1066" w:type="dxa"/>
            <w:tcBorders>
              <w:top w:val="nil"/>
              <w:left w:val="nil"/>
              <w:bottom w:val="single" w:sz="4" w:space="0" w:color="auto"/>
              <w:right w:val="single" w:sz="4" w:space="0" w:color="auto"/>
            </w:tcBorders>
            <w:shd w:val="clear" w:color="auto" w:fill="auto"/>
            <w:noWrap/>
            <w:vAlign w:val="center"/>
            <w:hideMark/>
          </w:tcPr>
          <w:p w:rsidR="00DC6778" w:rsidRPr="00DC6778" w:rsidRDefault="00DC6778" w:rsidP="00DC6778">
            <w:pPr>
              <w:spacing w:before="0" w:after="0" w:line="240" w:lineRule="auto"/>
              <w:jc w:val="center"/>
              <w:rPr>
                <w:rFonts w:ascii="Calibri" w:eastAsia="Times New Roman" w:hAnsi="Calibri" w:cs="Calibri"/>
                <w:color w:val="000000"/>
                <w:sz w:val="22"/>
                <w:szCs w:val="22"/>
                <w:lang w:eastAsia="es-MX"/>
              </w:rPr>
            </w:pPr>
            <w:r w:rsidRPr="00DC6778">
              <w:rPr>
                <w:rFonts w:ascii="Calibri" w:eastAsia="Times New Roman" w:hAnsi="Calibri" w:cs="Calibri"/>
                <w:color w:val="000000"/>
                <w:sz w:val="22"/>
                <w:szCs w:val="22"/>
                <w:lang w:eastAsia="es-MX"/>
              </w:rPr>
              <w:t>1291</w:t>
            </w:r>
          </w:p>
        </w:tc>
        <w:bookmarkStart w:id="0" w:name="_GoBack"/>
        <w:bookmarkEnd w:id="0"/>
      </w:tr>
    </w:tbl>
    <w:p w:rsidR="00446F8F" w:rsidRPr="005B0880" w:rsidRDefault="00446F8F" w:rsidP="005B0880">
      <w:pPr>
        <w:spacing w:before="0" w:after="0" w:line="240" w:lineRule="auto"/>
        <w:jc w:val="center"/>
        <w:rPr>
          <w:rFonts w:ascii="Arial" w:eastAsia="Times New Roman" w:hAnsi="Arial" w:cs="Times New Roman"/>
          <w:kern w:val="36"/>
          <w:lang w:val="es-PE" w:eastAsia="es-ES"/>
        </w:rPr>
      </w:pPr>
    </w:p>
    <w:p w:rsidR="0062138E" w:rsidRDefault="0062138E" w:rsidP="0062138E">
      <w:pPr>
        <w:spacing w:before="0" w:after="0" w:line="240" w:lineRule="auto"/>
        <w:rPr>
          <w:rFonts w:ascii="Calibri" w:eastAsia="Times New Roman" w:hAnsi="Calibri" w:cs="Times New Roman"/>
          <w:b/>
          <w:color w:val="7F7F7F"/>
          <w:kern w:val="36"/>
          <w:sz w:val="22"/>
          <w:szCs w:val="22"/>
          <w:lang w:val="es-PE" w:eastAsia="es-ES"/>
        </w:rPr>
      </w:pPr>
    </w:p>
    <w:p w:rsidR="005B0880" w:rsidRDefault="005B0880" w:rsidP="005B0880">
      <w:pPr>
        <w:pStyle w:val="Sinespaciado"/>
        <w:jc w:val="both"/>
        <w:rPr>
          <w:rFonts w:ascii="Calibri" w:hAnsi="Calibri" w:cs="Calibri"/>
          <w:b/>
          <w:color w:val="9E0038"/>
          <w:sz w:val="22"/>
          <w:szCs w:val="22"/>
        </w:rPr>
      </w:pPr>
      <w:r w:rsidRPr="00AD07EA">
        <w:rPr>
          <w:rFonts w:ascii="Calibri" w:hAnsi="Calibri" w:cs="Calibri"/>
          <w:b/>
          <w:color w:val="9E0038"/>
          <w:sz w:val="22"/>
          <w:szCs w:val="22"/>
        </w:rPr>
        <w:t xml:space="preserve">Incluye: </w:t>
      </w:r>
    </w:p>
    <w:p w:rsidR="005B0880" w:rsidRDefault="004C1F74" w:rsidP="005B0880">
      <w:pPr>
        <w:pStyle w:val="Sinespaciado"/>
        <w:numPr>
          <w:ilvl w:val="0"/>
          <w:numId w:val="10"/>
        </w:numPr>
        <w:jc w:val="both"/>
        <w:rPr>
          <w:rFonts w:ascii="Calibri" w:hAnsi="Calibri" w:cs="Calibri"/>
          <w:sz w:val="22"/>
          <w:szCs w:val="22"/>
        </w:rPr>
      </w:pPr>
      <w:r>
        <w:rPr>
          <w:rFonts w:ascii="Calibri" w:hAnsi="Calibri" w:cs="Calibri"/>
          <w:sz w:val="22"/>
          <w:szCs w:val="22"/>
        </w:rPr>
        <w:t>2</w:t>
      </w:r>
      <w:r w:rsidR="005B0880">
        <w:rPr>
          <w:rFonts w:ascii="Calibri" w:hAnsi="Calibri" w:cs="Calibri"/>
          <w:sz w:val="22"/>
          <w:szCs w:val="22"/>
        </w:rPr>
        <w:t xml:space="preserve"> noche</w:t>
      </w:r>
      <w:r>
        <w:rPr>
          <w:rFonts w:ascii="Calibri" w:hAnsi="Calibri" w:cs="Calibri"/>
          <w:sz w:val="22"/>
          <w:szCs w:val="22"/>
        </w:rPr>
        <w:t>s</w:t>
      </w:r>
      <w:r w:rsidR="005B0880" w:rsidRPr="00F06914">
        <w:rPr>
          <w:rFonts w:ascii="Calibri" w:hAnsi="Calibri" w:cs="Calibri"/>
          <w:sz w:val="22"/>
          <w:szCs w:val="22"/>
        </w:rPr>
        <w:t xml:space="preserve"> de alojamiento</w:t>
      </w:r>
      <w:r w:rsidR="005B0880">
        <w:rPr>
          <w:rFonts w:ascii="Calibri" w:hAnsi="Calibri" w:cs="Calibri"/>
          <w:sz w:val="22"/>
          <w:szCs w:val="22"/>
        </w:rPr>
        <w:t xml:space="preserve"> en Lima, </w:t>
      </w:r>
      <w:r w:rsidR="005B0880" w:rsidRPr="00F06914">
        <w:rPr>
          <w:rFonts w:ascii="Calibri" w:hAnsi="Calibri" w:cs="Calibri"/>
          <w:sz w:val="22"/>
          <w:szCs w:val="22"/>
        </w:rPr>
        <w:t>3 en Cusco</w:t>
      </w:r>
      <w:r w:rsidR="005B0880">
        <w:rPr>
          <w:rFonts w:ascii="Calibri" w:hAnsi="Calibri" w:cs="Calibri"/>
          <w:sz w:val="22"/>
          <w:szCs w:val="22"/>
        </w:rPr>
        <w:t>, 1 en Valle Sagrado y 2 en Puno</w:t>
      </w:r>
    </w:p>
    <w:p w:rsidR="005B0880" w:rsidRPr="00F06914" w:rsidRDefault="005B0880" w:rsidP="005B0880">
      <w:pPr>
        <w:pStyle w:val="Sinespaciado"/>
        <w:numPr>
          <w:ilvl w:val="0"/>
          <w:numId w:val="10"/>
        </w:numPr>
        <w:jc w:val="both"/>
        <w:rPr>
          <w:rFonts w:ascii="Calibri" w:hAnsi="Calibri" w:cs="Calibri"/>
          <w:sz w:val="22"/>
          <w:szCs w:val="22"/>
        </w:rPr>
      </w:pPr>
      <w:r w:rsidRPr="00F06914">
        <w:rPr>
          <w:rFonts w:ascii="Calibri" w:hAnsi="Calibri" w:cs="Calibri"/>
          <w:sz w:val="22"/>
          <w:szCs w:val="22"/>
        </w:rPr>
        <w:t>Desayuno diario</w:t>
      </w:r>
    </w:p>
    <w:p w:rsidR="005B0880" w:rsidRDefault="005B0880" w:rsidP="005B0880">
      <w:pPr>
        <w:pStyle w:val="Sinespaciado"/>
        <w:numPr>
          <w:ilvl w:val="0"/>
          <w:numId w:val="10"/>
        </w:numPr>
        <w:jc w:val="both"/>
        <w:rPr>
          <w:rFonts w:ascii="Calibri" w:hAnsi="Calibri" w:cs="Calibri"/>
          <w:sz w:val="22"/>
          <w:szCs w:val="22"/>
        </w:rPr>
      </w:pPr>
      <w:r>
        <w:rPr>
          <w:rFonts w:ascii="Calibri" w:hAnsi="Calibri" w:cs="Calibri"/>
          <w:sz w:val="22"/>
          <w:szCs w:val="22"/>
        </w:rPr>
        <w:t xml:space="preserve">Traslados aeropuerto - hotel – </w:t>
      </w:r>
      <w:r w:rsidRPr="00674FDC">
        <w:rPr>
          <w:rFonts w:ascii="Calibri" w:hAnsi="Calibri" w:cs="Calibri"/>
          <w:sz w:val="22"/>
          <w:szCs w:val="22"/>
        </w:rPr>
        <w:t>aeropuerto</w:t>
      </w:r>
      <w:r>
        <w:rPr>
          <w:rFonts w:ascii="Calibri" w:hAnsi="Calibri" w:cs="Calibri"/>
          <w:sz w:val="22"/>
          <w:szCs w:val="22"/>
        </w:rPr>
        <w:t xml:space="preserve"> en Lima y Cusco.</w:t>
      </w:r>
    </w:p>
    <w:p w:rsidR="005B0880" w:rsidRDefault="005B0880" w:rsidP="005B0880">
      <w:pPr>
        <w:pStyle w:val="Sinespaciado"/>
        <w:numPr>
          <w:ilvl w:val="0"/>
          <w:numId w:val="10"/>
        </w:numPr>
        <w:jc w:val="both"/>
        <w:rPr>
          <w:rFonts w:ascii="Calibri" w:hAnsi="Calibri" w:cs="Calibri"/>
          <w:sz w:val="22"/>
          <w:szCs w:val="22"/>
        </w:rPr>
      </w:pPr>
      <w:r w:rsidRPr="00674FDC">
        <w:rPr>
          <w:rFonts w:ascii="Calibri" w:hAnsi="Calibri" w:cs="Calibri"/>
          <w:sz w:val="22"/>
          <w:szCs w:val="22"/>
        </w:rPr>
        <w:t>Tras</w:t>
      </w:r>
      <w:r>
        <w:rPr>
          <w:rFonts w:ascii="Calibri" w:hAnsi="Calibri" w:cs="Calibri"/>
          <w:sz w:val="22"/>
          <w:szCs w:val="22"/>
        </w:rPr>
        <w:t xml:space="preserve">lado hotel - estación de tren </w:t>
      </w:r>
      <w:r w:rsidR="00C75D8D">
        <w:rPr>
          <w:rFonts w:ascii="Calibri" w:hAnsi="Calibri" w:cs="Calibri"/>
          <w:sz w:val="22"/>
          <w:szCs w:val="22"/>
        </w:rPr>
        <w:t>–</w:t>
      </w:r>
      <w:r>
        <w:rPr>
          <w:rFonts w:ascii="Calibri" w:hAnsi="Calibri" w:cs="Calibri"/>
          <w:sz w:val="22"/>
          <w:szCs w:val="22"/>
        </w:rPr>
        <w:t xml:space="preserve"> </w:t>
      </w:r>
      <w:r w:rsidRPr="00674FDC">
        <w:rPr>
          <w:rFonts w:ascii="Calibri" w:hAnsi="Calibri" w:cs="Calibri"/>
          <w:sz w:val="22"/>
          <w:szCs w:val="22"/>
        </w:rPr>
        <w:t>hotel</w:t>
      </w:r>
      <w:r w:rsidR="00C75D8D">
        <w:rPr>
          <w:rFonts w:ascii="Calibri" w:hAnsi="Calibri" w:cs="Calibri"/>
          <w:sz w:val="22"/>
          <w:szCs w:val="22"/>
        </w:rPr>
        <w:t xml:space="preserve"> – estación de autobús</w:t>
      </w:r>
      <w:r>
        <w:rPr>
          <w:rFonts w:ascii="Calibri" w:hAnsi="Calibri" w:cs="Calibri"/>
          <w:sz w:val="22"/>
          <w:szCs w:val="22"/>
        </w:rPr>
        <w:t xml:space="preserve"> en Cusco</w:t>
      </w:r>
    </w:p>
    <w:p w:rsidR="00DC39A8" w:rsidRPr="004C1F74" w:rsidRDefault="005B0880" w:rsidP="00A80896">
      <w:pPr>
        <w:pStyle w:val="Sinespaciado"/>
        <w:numPr>
          <w:ilvl w:val="0"/>
          <w:numId w:val="10"/>
        </w:numPr>
        <w:jc w:val="both"/>
        <w:rPr>
          <w:rFonts w:ascii="Calibri" w:hAnsi="Calibri" w:cs="Calibri"/>
          <w:sz w:val="22"/>
          <w:szCs w:val="22"/>
        </w:rPr>
      </w:pPr>
      <w:r w:rsidRPr="004C1F74">
        <w:rPr>
          <w:rFonts w:ascii="Calibri" w:hAnsi="Calibri" w:cs="Calibri"/>
          <w:sz w:val="22"/>
          <w:szCs w:val="22"/>
        </w:rPr>
        <w:t>Visita de ciudad</w:t>
      </w:r>
      <w:r w:rsidR="004C1F74" w:rsidRPr="004C1F74">
        <w:rPr>
          <w:rFonts w:ascii="Calibri" w:hAnsi="Calibri" w:cs="Calibri"/>
          <w:sz w:val="22"/>
          <w:szCs w:val="22"/>
        </w:rPr>
        <w:t xml:space="preserve"> en Lima y </w:t>
      </w:r>
      <w:r w:rsidRPr="004C1F74">
        <w:rPr>
          <w:rFonts w:ascii="Calibri" w:hAnsi="Calibri" w:cs="Calibri"/>
          <w:sz w:val="22"/>
          <w:szCs w:val="22"/>
        </w:rPr>
        <w:t>Cusco (Medio día)</w:t>
      </w:r>
    </w:p>
    <w:p w:rsidR="005B0880" w:rsidRDefault="00C75D8D" w:rsidP="00C75D8D">
      <w:pPr>
        <w:pStyle w:val="Sinespaciado"/>
        <w:numPr>
          <w:ilvl w:val="0"/>
          <w:numId w:val="10"/>
        </w:numPr>
        <w:jc w:val="both"/>
        <w:rPr>
          <w:rFonts w:ascii="Calibri" w:hAnsi="Calibri" w:cs="Calibri"/>
          <w:sz w:val="22"/>
          <w:szCs w:val="22"/>
        </w:rPr>
      </w:pPr>
      <w:r>
        <w:rPr>
          <w:rFonts w:ascii="Calibri" w:hAnsi="Calibri" w:cs="Calibri"/>
          <w:sz w:val="22"/>
          <w:szCs w:val="22"/>
        </w:rPr>
        <w:t>Autobús</w:t>
      </w:r>
      <w:r w:rsidRPr="00C75D8D">
        <w:rPr>
          <w:rFonts w:ascii="Calibri" w:hAnsi="Calibri" w:cs="Calibri"/>
          <w:sz w:val="22"/>
          <w:szCs w:val="22"/>
        </w:rPr>
        <w:t xml:space="preserve"> turístico regular Cusco - Puno con almuerzo y visitas en ruta</w:t>
      </w:r>
      <w:r w:rsidR="005B0880">
        <w:rPr>
          <w:rFonts w:ascii="Calibri" w:hAnsi="Calibri" w:cs="Calibri"/>
          <w:sz w:val="22"/>
          <w:szCs w:val="22"/>
        </w:rPr>
        <w:tab/>
      </w:r>
      <w:r w:rsidR="005B0880">
        <w:rPr>
          <w:rFonts w:ascii="Calibri" w:hAnsi="Calibri" w:cs="Calibri"/>
          <w:sz w:val="22"/>
          <w:szCs w:val="22"/>
        </w:rPr>
        <w:tab/>
      </w:r>
      <w:r w:rsidR="005B0880">
        <w:rPr>
          <w:rFonts w:ascii="Calibri" w:hAnsi="Calibri" w:cs="Calibri"/>
          <w:sz w:val="22"/>
          <w:szCs w:val="22"/>
        </w:rPr>
        <w:tab/>
      </w:r>
      <w:r w:rsidR="005B0880">
        <w:rPr>
          <w:rFonts w:ascii="Calibri" w:hAnsi="Calibri" w:cs="Calibri"/>
          <w:sz w:val="22"/>
          <w:szCs w:val="22"/>
        </w:rPr>
        <w:tab/>
      </w:r>
      <w:r w:rsidR="005B0880">
        <w:rPr>
          <w:rFonts w:ascii="Calibri" w:hAnsi="Calibri" w:cs="Calibri"/>
          <w:sz w:val="22"/>
          <w:szCs w:val="22"/>
        </w:rPr>
        <w:tab/>
      </w:r>
    </w:p>
    <w:p w:rsidR="005B0880" w:rsidRDefault="005B0880" w:rsidP="005B0880">
      <w:pPr>
        <w:pStyle w:val="Sinespaciado"/>
        <w:numPr>
          <w:ilvl w:val="0"/>
          <w:numId w:val="10"/>
        </w:numPr>
        <w:jc w:val="both"/>
        <w:rPr>
          <w:rFonts w:ascii="Calibri" w:hAnsi="Calibri" w:cs="Calibri"/>
          <w:sz w:val="22"/>
          <w:szCs w:val="22"/>
        </w:rPr>
      </w:pPr>
      <w:r w:rsidRPr="00674FDC">
        <w:rPr>
          <w:rFonts w:ascii="Calibri" w:hAnsi="Calibri" w:cs="Calibri"/>
          <w:sz w:val="22"/>
          <w:szCs w:val="22"/>
        </w:rPr>
        <w:t>Exc</w:t>
      </w:r>
      <w:r>
        <w:rPr>
          <w:rFonts w:ascii="Calibri" w:hAnsi="Calibri" w:cs="Calibri"/>
          <w:sz w:val="22"/>
          <w:szCs w:val="22"/>
        </w:rPr>
        <w:t>ursión a Machu Picchu en tren con a</w:t>
      </w:r>
      <w:r w:rsidRPr="00674FDC">
        <w:rPr>
          <w:rFonts w:ascii="Calibri" w:hAnsi="Calibri" w:cs="Calibri"/>
          <w:sz w:val="22"/>
          <w:szCs w:val="22"/>
        </w:rPr>
        <w:t>lmuerzo buffet en restaurante local</w:t>
      </w:r>
    </w:p>
    <w:p w:rsidR="00C75D8D" w:rsidRDefault="00C75D8D" w:rsidP="00C75D8D">
      <w:pPr>
        <w:pStyle w:val="Sinespaciado"/>
        <w:numPr>
          <w:ilvl w:val="0"/>
          <w:numId w:val="10"/>
        </w:numPr>
        <w:jc w:val="both"/>
        <w:rPr>
          <w:rFonts w:ascii="Calibri" w:hAnsi="Calibri" w:cs="Calibri"/>
          <w:sz w:val="22"/>
          <w:szCs w:val="22"/>
        </w:rPr>
      </w:pPr>
      <w:r w:rsidRPr="00C75D8D">
        <w:rPr>
          <w:rFonts w:ascii="Calibri" w:hAnsi="Calibri" w:cs="Calibri"/>
          <w:sz w:val="22"/>
          <w:szCs w:val="22"/>
        </w:rPr>
        <w:t>Excursión</w:t>
      </w:r>
      <w:r>
        <w:rPr>
          <w:rFonts w:ascii="Calibri" w:hAnsi="Calibri" w:cs="Calibri"/>
          <w:sz w:val="22"/>
          <w:szCs w:val="22"/>
        </w:rPr>
        <w:t xml:space="preserve"> en Puno a la</w:t>
      </w:r>
      <w:r w:rsidRPr="00C75D8D">
        <w:rPr>
          <w:rFonts w:ascii="Calibri" w:hAnsi="Calibri" w:cs="Calibri"/>
          <w:sz w:val="22"/>
          <w:szCs w:val="22"/>
        </w:rPr>
        <w:t xml:space="preserve"> isla de Uros e Isla de </w:t>
      </w:r>
      <w:r>
        <w:rPr>
          <w:rFonts w:ascii="Calibri" w:hAnsi="Calibri" w:cs="Calibri"/>
          <w:sz w:val="22"/>
          <w:szCs w:val="22"/>
        </w:rPr>
        <w:t>T</w:t>
      </w:r>
      <w:r w:rsidRPr="00C75D8D">
        <w:rPr>
          <w:rFonts w:ascii="Calibri" w:hAnsi="Calibri" w:cs="Calibri"/>
          <w:sz w:val="22"/>
          <w:szCs w:val="22"/>
        </w:rPr>
        <w:t>aquile con almuerzo típico</w:t>
      </w:r>
    </w:p>
    <w:p w:rsidR="005B0880" w:rsidRDefault="00C75D8D" w:rsidP="00C75D8D">
      <w:pPr>
        <w:pStyle w:val="Sinespaciado"/>
        <w:numPr>
          <w:ilvl w:val="0"/>
          <w:numId w:val="10"/>
        </w:numPr>
        <w:jc w:val="both"/>
        <w:rPr>
          <w:rFonts w:ascii="Calibri" w:hAnsi="Calibri" w:cs="Calibri"/>
          <w:sz w:val="22"/>
          <w:szCs w:val="22"/>
        </w:rPr>
      </w:pPr>
      <w:r w:rsidRPr="00C75D8D">
        <w:rPr>
          <w:rFonts w:ascii="Calibri" w:hAnsi="Calibri" w:cs="Calibri"/>
          <w:sz w:val="22"/>
          <w:szCs w:val="22"/>
        </w:rPr>
        <w:t xml:space="preserve"> </w:t>
      </w:r>
      <w:r w:rsidR="005B0880">
        <w:rPr>
          <w:rFonts w:ascii="Calibri" w:hAnsi="Calibri" w:cs="Calibri"/>
          <w:sz w:val="22"/>
          <w:szCs w:val="22"/>
        </w:rPr>
        <w:t>Seguro de viaje</w:t>
      </w:r>
      <w:r w:rsidR="005B0880" w:rsidRPr="00674FDC">
        <w:rPr>
          <w:rFonts w:ascii="Calibri" w:hAnsi="Calibri" w:cs="Calibri"/>
          <w:sz w:val="22"/>
          <w:szCs w:val="22"/>
        </w:rPr>
        <w:tab/>
      </w:r>
    </w:p>
    <w:p w:rsidR="005B0880" w:rsidRDefault="005B0880" w:rsidP="005B0880">
      <w:pPr>
        <w:pStyle w:val="Sinespaciado"/>
        <w:jc w:val="both"/>
        <w:rPr>
          <w:rFonts w:ascii="Calibri" w:hAnsi="Calibri" w:cs="Calibri"/>
          <w:sz w:val="22"/>
          <w:szCs w:val="22"/>
        </w:rPr>
      </w:pPr>
    </w:p>
    <w:p w:rsidR="005B0880" w:rsidRPr="00AD07EA" w:rsidRDefault="005B0880" w:rsidP="005B0880">
      <w:pPr>
        <w:pStyle w:val="Sinespaciado"/>
        <w:jc w:val="both"/>
        <w:rPr>
          <w:rFonts w:ascii="Calibri" w:hAnsi="Calibri" w:cs="Calibri"/>
          <w:b/>
          <w:color w:val="9E0038"/>
          <w:sz w:val="22"/>
          <w:szCs w:val="22"/>
        </w:rPr>
      </w:pPr>
      <w:r w:rsidRPr="00AD07EA">
        <w:rPr>
          <w:rFonts w:ascii="Calibri" w:hAnsi="Calibri" w:cs="Calibri"/>
          <w:b/>
          <w:color w:val="9E0038"/>
          <w:sz w:val="22"/>
          <w:szCs w:val="22"/>
        </w:rPr>
        <w:t>No incluye:</w:t>
      </w:r>
    </w:p>
    <w:p w:rsidR="005B0880" w:rsidRPr="000D58CF" w:rsidRDefault="005B0880" w:rsidP="005B0880">
      <w:pPr>
        <w:numPr>
          <w:ilvl w:val="0"/>
          <w:numId w:val="8"/>
        </w:numPr>
        <w:spacing w:before="0" w:after="0" w:line="240" w:lineRule="auto"/>
        <w:rPr>
          <w:rFonts w:ascii="Calibri" w:eastAsia="Calibri" w:hAnsi="Calibri" w:cs="Times New Roman"/>
          <w:sz w:val="22"/>
          <w:szCs w:val="22"/>
        </w:rPr>
      </w:pPr>
      <w:r w:rsidRPr="000D58CF">
        <w:rPr>
          <w:rFonts w:ascii="Calibri" w:eastAsia="Calibri" w:hAnsi="Calibri" w:cs="Times New Roman"/>
          <w:sz w:val="22"/>
          <w:szCs w:val="22"/>
        </w:rPr>
        <w:t>Boletos de avión</w:t>
      </w:r>
    </w:p>
    <w:p w:rsidR="005B0880" w:rsidRPr="000D58CF" w:rsidRDefault="005B0880" w:rsidP="005B0880">
      <w:pPr>
        <w:numPr>
          <w:ilvl w:val="0"/>
          <w:numId w:val="8"/>
        </w:numPr>
        <w:spacing w:before="0" w:after="0" w:line="240" w:lineRule="auto"/>
        <w:rPr>
          <w:rFonts w:ascii="Calibri" w:eastAsia="Calibri" w:hAnsi="Calibri" w:cs="Times New Roman"/>
          <w:sz w:val="22"/>
          <w:szCs w:val="22"/>
        </w:rPr>
      </w:pPr>
      <w:r w:rsidRPr="000D58CF">
        <w:rPr>
          <w:rFonts w:ascii="Calibri" w:eastAsia="Calibri" w:hAnsi="Calibri" w:cs="Times New Roman"/>
          <w:sz w:val="22"/>
          <w:szCs w:val="22"/>
        </w:rPr>
        <w:t>Propinas a Guías y Choferes</w:t>
      </w:r>
      <w:r w:rsidRPr="000D58CF">
        <w:rPr>
          <w:rFonts w:ascii="Calibri" w:eastAsia="Calibri" w:hAnsi="Calibri" w:cs="Times New Roman"/>
          <w:sz w:val="22"/>
          <w:szCs w:val="22"/>
        </w:rPr>
        <w:tab/>
      </w:r>
    </w:p>
    <w:p w:rsidR="005B0880" w:rsidRDefault="005B0880" w:rsidP="005B0880">
      <w:pPr>
        <w:numPr>
          <w:ilvl w:val="0"/>
          <w:numId w:val="8"/>
        </w:numPr>
        <w:spacing w:before="0" w:after="0" w:line="240" w:lineRule="auto"/>
        <w:rPr>
          <w:rFonts w:ascii="Calibri" w:eastAsia="Calibri" w:hAnsi="Calibri" w:cs="Times New Roman"/>
          <w:sz w:val="22"/>
          <w:szCs w:val="22"/>
        </w:rPr>
      </w:pPr>
      <w:r w:rsidRPr="000D58CF">
        <w:rPr>
          <w:rFonts w:ascii="Calibri" w:eastAsia="Calibri" w:hAnsi="Calibri" w:cs="Times New Roman"/>
          <w:sz w:val="22"/>
          <w:szCs w:val="22"/>
        </w:rPr>
        <w:t>Gastos personales</w:t>
      </w:r>
    </w:p>
    <w:p w:rsidR="005B0880" w:rsidRDefault="004C1F74" w:rsidP="005B0880">
      <w:pPr>
        <w:numPr>
          <w:ilvl w:val="0"/>
          <w:numId w:val="8"/>
        </w:numPr>
        <w:spacing w:before="0" w:after="0" w:line="240" w:lineRule="auto"/>
        <w:rPr>
          <w:rFonts w:ascii="Calibri" w:eastAsia="Calibri" w:hAnsi="Calibri" w:cs="Times New Roman"/>
          <w:sz w:val="22"/>
          <w:szCs w:val="22"/>
        </w:rPr>
      </w:pPr>
      <w:r>
        <w:rPr>
          <w:rFonts w:ascii="Calibri" w:eastAsia="Calibri" w:hAnsi="Calibri" w:cs="Times New Roman"/>
          <w:sz w:val="22"/>
          <w:szCs w:val="22"/>
        </w:rPr>
        <w:t>Seguro</w:t>
      </w:r>
      <w:r w:rsidR="005B0880">
        <w:rPr>
          <w:rFonts w:ascii="Calibri" w:eastAsia="Calibri" w:hAnsi="Calibri" w:cs="Times New Roman"/>
          <w:sz w:val="22"/>
          <w:szCs w:val="22"/>
        </w:rPr>
        <w:t xml:space="preserve"> de viaje</w:t>
      </w:r>
    </w:p>
    <w:p w:rsidR="00F26C30" w:rsidRDefault="00F26C30" w:rsidP="00DB1827">
      <w:pPr>
        <w:pStyle w:val="Sinespaciado"/>
        <w:jc w:val="both"/>
        <w:rPr>
          <w:rFonts w:ascii="Calibri" w:hAnsi="Calibri" w:cs="Calibri"/>
          <w:sz w:val="22"/>
          <w:szCs w:val="22"/>
        </w:rPr>
      </w:pPr>
    </w:p>
    <w:p w:rsidR="00925EEF" w:rsidRDefault="00925EEF" w:rsidP="00925EEF">
      <w:pPr>
        <w:pStyle w:val="Sinespaciado"/>
        <w:jc w:val="both"/>
        <w:rPr>
          <w:rFonts w:ascii="Calibri" w:hAnsi="Calibri" w:cs="Calibri"/>
          <w:b/>
          <w:color w:val="9E0038"/>
          <w:sz w:val="22"/>
          <w:szCs w:val="22"/>
        </w:rPr>
      </w:pPr>
    </w:p>
    <w:p w:rsidR="009D6E19" w:rsidRDefault="009D6E19" w:rsidP="00AD07EA">
      <w:pPr>
        <w:pStyle w:val="Sinespaciado"/>
        <w:jc w:val="both"/>
      </w:pPr>
      <w:r>
        <w:fldChar w:fldCharType="begin"/>
      </w:r>
      <w:r>
        <w:instrText xml:space="preserve"> LINK Excel.Sheet.12 "G:\\OPESA\\COSTEOS\\SUDAMERICA\\PERU\\COSTEO SUDAMERICA 2019.xlsx" "PERU ARQUEOLÓGICO!F28C13:F41C16" \a \f 4 \h </w:instrText>
      </w:r>
      <w:r>
        <w:fldChar w:fldCharType="separate"/>
      </w:r>
    </w:p>
    <w:p w:rsidR="009D2CED" w:rsidRDefault="009D6E19" w:rsidP="00AD07EA">
      <w:pPr>
        <w:pStyle w:val="Sinespaciado"/>
        <w:jc w:val="both"/>
        <w:rPr>
          <w:rFonts w:ascii="Calibri" w:hAnsi="Calibri" w:cs="Calibri"/>
          <w:b/>
          <w:color w:val="9E0038"/>
          <w:sz w:val="22"/>
          <w:szCs w:val="22"/>
        </w:rPr>
      </w:pPr>
      <w:r>
        <w:rPr>
          <w:rFonts w:ascii="Calibri" w:hAnsi="Calibri" w:cs="Calibri"/>
          <w:b/>
          <w:color w:val="9E0038"/>
          <w:sz w:val="22"/>
          <w:szCs w:val="22"/>
        </w:rPr>
        <w:fldChar w:fldCharType="end"/>
      </w:r>
    </w:p>
    <w:tbl>
      <w:tblPr>
        <w:tblW w:w="8780" w:type="dxa"/>
        <w:jc w:val="center"/>
        <w:tblCellMar>
          <w:left w:w="70" w:type="dxa"/>
          <w:right w:w="70" w:type="dxa"/>
        </w:tblCellMar>
        <w:tblLook w:val="04A0" w:firstRow="1" w:lastRow="0" w:firstColumn="1" w:lastColumn="0" w:noHBand="0" w:noVBand="1"/>
      </w:tblPr>
      <w:tblGrid>
        <w:gridCol w:w="1165"/>
        <w:gridCol w:w="1989"/>
        <w:gridCol w:w="4535"/>
        <w:gridCol w:w="1091"/>
      </w:tblGrid>
      <w:tr w:rsidR="009D2CED" w:rsidRPr="009D2CED" w:rsidTr="009D2CED">
        <w:trPr>
          <w:trHeight w:val="300"/>
          <w:jc w:val="center"/>
        </w:trPr>
        <w:tc>
          <w:tcPr>
            <w:tcW w:w="8780"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9D2CED" w:rsidRPr="009D2CED" w:rsidRDefault="009D2CED" w:rsidP="009D2CED">
            <w:pPr>
              <w:spacing w:before="0" w:after="0" w:line="240" w:lineRule="auto"/>
              <w:jc w:val="center"/>
              <w:rPr>
                <w:rFonts w:ascii="Calibri" w:eastAsia="Times New Roman" w:hAnsi="Calibri" w:cs="Calibri"/>
                <w:b/>
                <w:bCs/>
                <w:color w:val="FFFFFF"/>
                <w:sz w:val="22"/>
                <w:szCs w:val="22"/>
                <w:lang w:eastAsia="es-MX"/>
              </w:rPr>
            </w:pPr>
            <w:r w:rsidRPr="009D2CED">
              <w:rPr>
                <w:rFonts w:ascii="Calibri" w:eastAsia="Times New Roman" w:hAnsi="Calibri" w:cs="Calibri"/>
                <w:b/>
                <w:bCs/>
                <w:color w:val="FFFFFF"/>
                <w:sz w:val="22"/>
                <w:szCs w:val="22"/>
                <w:lang w:eastAsia="es-MX"/>
              </w:rPr>
              <w:t>HOTELES PREVISTOS O SIMILARES</w:t>
            </w:r>
          </w:p>
        </w:tc>
      </w:tr>
      <w:tr w:rsidR="009D2CED" w:rsidRPr="009D2CED" w:rsidTr="009D2CED">
        <w:trPr>
          <w:trHeight w:val="300"/>
          <w:jc w:val="center"/>
        </w:trPr>
        <w:tc>
          <w:tcPr>
            <w:tcW w:w="1165" w:type="dxa"/>
            <w:tcBorders>
              <w:top w:val="nil"/>
              <w:left w:val="single" w:sz="4" w:space="0" w:color="auto"/>
              <w:bottom w:val="single" w:sz="4" w:space="0" w:color="auto"/>
              <w:right w:val="single" w:sz="4" w:space="0" w:color="auto"/>
            </w:tcBorders>
            <w:shd w:val="clear" w:color="000000" w:fill="1F4E78"/>
            <w:noWrap/>
            <w:vAlign w:val="bottom"/>
            <w:hideMark/>
          </w:tcPr>
          <w:p w:rsidR="009D2CED" w:rsidRPr="009D2CED" w:rsidRDefault="009D2CED" w:rsidP="009D2CED">
            <w:pPr>
              <w:spacing w:before="0" w:after="0" w:line="240" w:lineRule="auto"/>
              <w:rPr>
                <w:rFonts w:ascii="Calibri" w:eastAsia="Times New Roman" w:hAnsi="Calibri" w:cs="Calibri"/>
                <w:b/>
                <w:bCs/>
                <w:color w:val="FFFFFF"/>
                <w:sz w:val="22"/>
                <w:szCs w:val="22"/>
                <w:lang w:eastAsia="es-MX"/>
              </w:rPr>
            </w:pPr>
            <w:r w:rsidRPr="009D2CED">
              <w:rPr>
                <w:rFonts w:ascii="Calibri" w:eastAsia="Times New Roman" w:hAnsi="Calibri" w:cs="Calibri"/>
                <w:b/>
                <w:bCs/>
                <w:color w:val="FFFFFF"/>
                <w:sz w:val="22"/>
                <w:szCs w:val="22"/>
                <w:lang w:eastAsia="es-MX"/>
              </w:rPr>
              <w:t>CIUDAD</w:t>
            </w:r>
          </w:p>
        </w:tc>
        <w:tc>
          <w:tcPr>
            <w:tcW w:w="1989" w:type="dxa"/>
            <w:tcBorders>
              <w:top w:val="nil"/>
              <w:left w:val="nil"/>
              <w:bottom w:val="single" w:sz="4" w:space="0" w:color="auto"/>
              <w:right w:val="single" w:sz="4" w:space="0" w:color="auto"/>
            </w:tcBorders>
            <w:shd w:val="clear" w:color="000000" w:fill="1F4E78"/>
            <w:noWrap/>
            <w:vAlign w:val="bottom"/>
            <w:hideMark/>
          </w:tcPr>
          <w:p w:rsidR="009D2CED" w:rsidRPr="009D2CED" w:rsidRDefault="009D2CED" w:rsidP="009D2CED">
            <w:pPr>
              <w:spacing w:before="0" w:after="0" w:line="240" w:lineRule="auto"/>
              <w:rPr>
                <w:rFonts w:ascii="Calibri" w:eastAsia="Times New Roman" w:hAnsi="Calibri" w:cs="Calibri"/>
                <w:b/>
                <w:bCs/>
                <w:color w:val="FFFFFF"/>
                <w:sz w:val="22"/>
                <w:szCs w:val="22"/>
                <w:lang w:eastAsia="es-MX"/>
              </w:rPr>
            </w:pPr>
            <w:r w:rsidRPr="009D2CED">
              <w:rPr>
                <w:rFonts w:ascii="Calibri" w:eastAsia="Times New Roman" w:hAnsi="Calibri" w:cs="Calibri"/>
                <w:b/>
                <w:bCs/>
                <w:color w:val="FFFFFF"/>
                <w:sz w:val="22"/>
                <w:szCs w:val="22"/>
                <w:lang w:eastAsia="es-MX"/>
              </w:rPr>
              <w:t>CATEGORIA</w:t>
            </w:r>
          </w:p>
        </w:tc>
        <w:tc>
          <w:tcPr>
            <w:tcW w:w="4535" w:type="dxa"/>
            <w:tcBorders>
              <w:top w:val="nil"/>
              <w:left w:val="nil"/>
              <w:bottom w:val="single" w:sz="4" w:space="0" w:color="auto"/>
              <w:right w:val="single" w:sz="4" w:space="0" w:color="auto"/>
            </w:tcBorders>
            <w:shd w:val="clear" w:color="000000" w:fill="1F4E78"/>
            <w:noWrap/>
            <w:vAlign w:val="bottom"/>
            <w:hideMark/>
          </w:tcPr>
          <w:p w:rsidR="009D2CED" w:rsidRPr="009D2CED" w:rsidRDefault="009D2CED" w:rsidP="009D2CED">
            <w:pPr>
              <w:spacing w:before="0" w:after="0" w:line="240" w:lineRule="auto"/>
              <w:rPr>
                <w:rFonts w:ascii="Calibri" w:eastAsia="Times New Roman" w:hAnsi="Calibri" w:cs="Calibri"/>
                <w:b/>
                <w:bCs/>
                <w:color w:val="FFFFFF"/>
                <w:sz w:val="22"/>
                <w:szCs w:val="22"/>
                <w:lang w:eastAsia="es-MX"/>
              </w:rPr>
            </w:pPr>
            <w:r w:rsidRPr="009D2CED">
              <w:rPr>
                <w:rFonts w:ascii="Calibri" w:eastAsia="Times New Roman" w:hAnsi="Calibri" w:cs="Calibri"/>
                <w:b/>
                <w:bCs/>
                <w:color w:val="FFFFFF"/>
                <w:sz w:val="22"/>
                <w:szCs w:val="22"/>
                <w:lang w:eastAsia="es-MX"/>
              </w:rPr>
              <w:t>HOTEL</w:t>
            </w:r>
          </w:p>
        </w:tc>
        <w:tc>
          <w:tcPr>
            <w:tcW w:w="1091" w:type="dxa"/>
            <w:tcBorders>
              <w:top w:val="nil"/>
              <w:left w:val="nil"/>
              <w:bottom w:val="single" w:sz="4" w:space="0" w:color="auto"/>
              <w:right w:val="single" w:sz="4" w:space="0" w:color="auto"/>
            </w:tcBorders>
            <w:shd w:val="clear" w:color="000000" w:fill="1F4E78"/>
            <w:noWrap/>
            <w:vAlign w:val="bottom"/>
            <w:hideMark/>
          </w:tcPr>
          <w:p w:rsidR="009D2CED" w:rsidRPr="009D2CED" w:rsidRDefault="009D2CED" w:rsidP="009D2CED">
            <w:pPr>
              <w:spacing w:before="0" w:after="0" w:line="240" w:lineRule="auto"/>
              <w:rPr>
                <w:rFonts w:ascii="Calibri" w:eastAsia="Times New Roman" w:hAnsi="Calibri" w:cs="Calibri"/>
                <w:b/>
                <w:bCs/>
                <w:color w:val="FFFFFF"/>
                <w:sz w:val="22"/>
                <w:szCs w:val="22"/>
                <w:lang w:eastAsia="es-MX"/>
              </w:rPr>
            </w:pPr>
            <w:r w:rsidRPr="009D2CED">
              <w:rPr>
                <w:rFonts w:ascii="Calibri" w:eastAsia="Times New Roman" w:hAnsi="Calibri" w:cs="Calibri"/>
                <w:b/>
                <w:bCs/>
                <w:color w:val="FFFFFF"/>
                <w:sz w:val="22"/>
                <w:szCs w:val="22"/>
                <w:lang w:eastAsia="es-MX"/>
              </w:rPr>
              <w:t>NOCHES</w:t>
            </w:r>
          </w:p>
        </w:tc>
      </w:tr>
      <w:tr w:rsidR="009D2CED" w:rsidRPr="009D2CED" w:rsidTr="009D2CED">
        <w:trPr>
          <w:trHeight w:val="1200"/>
          <w:jc w:val="center"/>
        </w:trPr>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LIMA</w:t>
            </w: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TURISTA SUPERIOR</w:t>
            </w:r>
          </w:p>
        </w:tc>
        <w:tc>
          <w:tcPr>
            <w:tcW w:w="4535" w:type="dxa"/>
            <w:tcBorders>
              <w:top w:val="nil"/>
              <w:left w:val="nil"/>
              <w:bottom w:val="single" w:sz="4" w:space="0" w:color="auto"/>
              <w:right w:val="single" w:sz="4" w:space="0" w:color="auto"/>
            </w:tcBorders>
            <w:shd w:val="clear" w:color="auto" w:fill="auto"/>
            <w:vAlign w:val="bottom"/>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LIBRE HOTEL / ALLPA HOTEL AND SUITES / CASA ANDINA STANDARD MIRAFLORES CENTRO / CASA ANDINA STANDARD MIRAFLORES SAN ANTONIO</w:t>
            </w:r>
          </w:p>
        </w:tc>
        <w:tc>
          <w:tcPr>
            <w:tcW w:w="10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2</w:t>
            </w:r>
          </w:p>
        </w:tc>
      </w:tr>
      <w:tr w:rsidR="009D2CED" w:rsidRPr="009D2CED" w:rsidTr="009D2CED">
        <w:trPr>
          <w:trHeight w:val="900"/>
          <w:jc w:val="center"/>
        </w:trPr>
        <w:tc>
          <w:tcPr>
            <w:tcW w:w="1165"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PRIMERA SUPERIOR</w:t>
            </w:r>
          </w:p>
        </w:tc>
        <w:tc>
          <w:tcPr>
            <w:tcW w:w="4535" w:type="dxa"/>
            <w:tcBorders>
              <w:top w:val="nil"/>
              <w:left w:val="nil"/>
              <w:bottom w:val="single" w:sz="4" w:space="0" w:color="auto"/>
              <w:right w:val="single" w:sz="4" w:space="0" w:color="auto"/>
            </w:tcBorders>
            <w:shd w:val="clear" w:color="auto" w:fill="auto"/>
            <w:vAlign w:val="bottom"/>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JOSÉ ANTONIO DELUXE / DOUBLETREE BY HILTON / CROWNE PLAZA / DAZZLER HOTEL LIMA / TRYP LIMA MIRAFLORES</w:t>
            </w:r>
          </w:p>
        </w:tc>
        <w:tc>
          <w:tcPr>
            <w:tcW w:w="1091"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LUJO MODERADO</w:t>
            </w:r>
          </w:p>
        </w:tc>
        <w:tc>
          <w:tcPr>
            <w:tcW w:w="4535" w:type="dxa"/>
            <w:tcBorders>
              <w:top w:val="nil"/>
              <w:left w:val="nil"/>
              <w:bottom w:val="single" w:sz="4" w:space="0" w:color="auto"/>
              <w:right w:val="single" w:sz="4" w:space="0" w:color="auto"/>
            </w:tcBorders>
            <w:shd w:val="clear" w:color="auto" w:fill="auto"/>
            <w:vAlign w:val="bottom"/>
            <w:hideMark/>
          </w:tcPr>
          <w:p w:rsidR="009D2CED" w:rsidRPr="009D2CED" w:rsidRDefault="009D2CED" w:rsidP="009D2CED">
            <w:pPr>
              <w:spacing w:before="0" w:after="0" w:line="240" w:lineRule="auto"/>
              <w:rPr>
                <w:rFonts w:ascii="Calibri" w:eastAsia="Times New Roman" w:hAnsi="Calibri" w:cs="Calibri"/>
                <w:color w:val="000000"/>
                <w:sz w:val="22"/>
                <w:szCs w:val="22"/>
                <w:lang w:val="en-US" w:eastAsia="es-MX"/>
              </w:rPr>
            </w:pPr>
            <w:r w:rsidRPr="009D2CED">
              <w:rPr>
                <w:rFonts w:ascii="Calibri" w:eastAsia="Times New Roman" w:hAnsi="Calibri" w:cs="Calibri"/>
                <w:color w:val="000000"/>
                <w:sz w:val="22"/>
                <w:szCs w:val="22"/>
                <w:lang w:val="en-US" w:eastAsia="es-MX"/>
              </w:rPr>
              <w:t>WESTIN LIMA HOTEL &amp; CONVENTION CENTER</w:t>
            </w:r>
          </w:p>
        </w:tc>
        <w:tc>
          <w:tcPr>
            <w:tcW w:w="1091"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val="en-US" w:eastAsia="es-MX"/>
              </w:rPr>
            </w:pPr>
          </w:p>
        </w:tc>
      </w:tr>
      <w:tr w:rsidR="009D2CED" w:rsidRPr="009D2CED" w:rsidTr="009D2CED">
        <w:trPr>
          <w:trHeight w:val="900"/>
          <w:jc w:val="center"/>
        </w:trPr>
        <w:tc>
          <w:tcPr>
            <w:tcW w:w="11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CUSCO</w:t>
            </w: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TURISTA SUPERIOR</w:t>
            </w:r>
          </w:p>
        </w:tc>
        <w:tc>
          <w:tcPr>
            <w:tcW w:w="4535" w:type="dxa"/>
            <w:tcBorders>
              <w:top w:val="nil"/>
              <w:left w:val="nil"/>
              <w:bottom w:val="single" w:sz="4" w:space="0" w:color="auto"/>
              <w:right w:val="single" w:sz="4" w:space="0" w:color="auto"/>
            </w:tcBorders>
            <w:shd w:val="clear" w:color="auto" w:fill="auto"/>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LOS PORTALES CUSCO / CASA ANDINA STANDARD CUSCO KORICANCHA / SAN AGUSTIN EL DORADO</w:t>
            </w:r>
          </w:p>
        </w:tc>
        <w:tc>
          <w:tcPr>
            <w:tcW w:w="10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3</w:t>
            </w:r>
          </w:p>
        </w:tc>
      </w:tr>
      <w:tr w:rsidR="009D2CED" w:rsidRPr="009D2CED" w:rsidTr="009D2CED">
        <w:trPr>
          <w:trHeight w:val="900"/>
          <w:jc w:val="center"/>
        </w:trPr>
        <w:tc>
          <w:tcPr>
            <w:tcW w:w="1165"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PRIMERA SUPERIOR</w:t>
            </w:r>
          </w:p>
        </w:tc>
        <w:tc>
          <w:tcPr>
            <w:tcW w:w="4535" w:type="dxa"/>
            <w:tcBorders>
              <w:top w:val="nil"/>
              <w:left w:val="nil"/>
              <w:bottom w:val="single" w:sz="4" w:space="0" w:color="auto"/>
              <w:right w:val="single" w:sz="4" w:space="0" w:color="auto"/>
            </w:tcBorders>
            <w:shd w:val="clear" w:color="auto" w:fill="auto"/>
            <w:vAlign w:val="bottom"/>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COSTA DEL SOL RAMADA CUSCO / HILTON GARDEN INN  / CASA ANDINA PREMIUM CUSCO / SONESTA HOTEL CUSCO</w:t>
            </w:r>
          </w:p>
        </w:tc>
        <w:tc>
          <w:tcPr>
            <w:tcW w:w="1091"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LUJO MODERADO</w:t>
            </w:r>
          </w:p>
        </w:tc>
        <w:tc>
          <w:tcPr>
            <w:tcW w:w="4535"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PALACIO DEL INKA, A LUXURY COLLECTION</w:t>
            </w:r>
          </w:p>
        </w:tc>
        <w:tc>
          <w:tcPr>
            <w:tcW w:w="1091"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600"/>
          <w:jc w:val="center"/>
        </w:trPr>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VALLE SAGRADO</w:t>
            </w: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TURISTA SUPERIOR</w:t>
            </w:r>
          </w:p>
        </w:tc>
        <w:tc>
          <w:tcPr>
            <w:tcW w:w="4535" w:type="dxa"/>
            <w:tcBorders>
              <w:top w:val="nil"/>
              <w:left w:val="nil"/>
              <w:bottom w:val="single" w:sz="4" w:space="0" w:color="auto"/>
              <w:right w:val="single" w:sz="4" w:space="0" w:color="auto"/>
            </w:tcBorders>
            <w:shd w:val="clear" w:color="auto" w:fill="auto"/>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AGUSTO'S VALLE SAGRADO / LA HACIENDA VALLE SAGRADO</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1</w:t>
            </w:r>
          </w:p>
        </w:tc>
      </w:tr>
      <w:tr w:rsidR="009D2CED" w:rsidRPr="009D2CED" w:rsidTr="009D2CED">
        <w:trPr>
          <w:trHeight w:val="600"/>
          <w:jc w:val="center"/>
        </w:trPr>
        <w:tc>
          <w:tcPr>
            <w:tcW w:w="1165"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PRIMERA SUPERIOR</w:t>
            </w:r>
          </w:p>
        </w:tc>
        <w:tc>
          <w:tcPr>
            <w:tcW w:w="4535" w:type="dxa"/>
            <w:tcBorders>
              <w:top w:val="nil"/>
              <w:left w:val="nil"/>
              <w:bottom w:val="single" w:sz="4" w:space="0" w:color="auto"/>
              <w:right w:val="single" w:sz="4" w:space="0" w:color="auto"/>
            </w:tcBorders>
            <w:shd w:val="clear" w:color="auto" w:fill="auto"/>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 xml:space="preserve">CASA ANDINA PREMIUM VALLE SAGRADO / TAYPIKALA VALLE  </w:t>
            </w:r>
          </w:p>
        </w:tc>
        <w:tc>
          <w:tcPr>
            <w:tcW w:w="1091"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LUJO MODERADO</w:t>
            </w:r>
          </w:p>
        </w:tc>
        <w:tc>
          <w:tcPr>
            <w:tcW w:w="4535" w:type="dxa"/>
            <w:tcBorders>
              <w:top w:val="nil"/>
              <w:left w:val="nil"/>
              <w:bottom w:val="single" w:sz="4" w:space="0" w:color="auto"/>
              <w:right w:val="single" w:sz="4" w:space="0" w:color="auto"/>
            </w:tcBorders>
            <w:shd w:val="clear" w:color="auto" w:fill="auto"/>
            <w:noWrap/>
            <w:vAlign w:val="bottom"/>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 xml:space="preserve">TAMBO DEL INKA, A LUXURY COLLECTION </w:t>
            </w:r>
          </w:p>
        </w:tc>
        <w:tc>
          <w:tcPr>
            <w:tcW w:w="1091"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PUNO</w:t>
            </w: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TURISTA SUPERIOR</w:t>
            </w:r>
          </w:p>
        </w:tc>
        <w:tc>
          <w:tcPr>
            <w:tcW w:w="4535"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both"/>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XIMA HOTEL PUNO</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2</w:t>
            </w:r>
          </w:p>
        </w:tc>
      </w:tr>
      <w:tr w:rsidR="009D2CED" w:rsidRPr="009D2CED" w:rsidTr="009D2CED">
        <w:trPr>
          <w:trHeight w:val="300"/>
          <w:jc w:val="center"/>
        </w:trPr>
        <w:tc>
          <w:tcPr>
            <w:tcW w:w="1165"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PRIMERA SUPERIOR</w:t>
            </w:r>
          </w:p>
        </w:tc>
        <w:tc>
          <w:tcPr>
            <w:tcW w:w="4535"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both"/>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CASA ANDINA PREMIUM PUNO</w:t>
            </w:r>
          </w:p>
        </w:tc>
        <w:tc>
          <w:tcPr>
            <w:tcW w:w="1091"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LUJO MODERADO</w:t>
            </w:r>
          </w:p>
        </w:tc>
        <w:tc>
          <w:tcPr>
            <w:tcW w:w="4535"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both"/>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LIBERTADOR LAGO TITI CACA</w:t>
            </w:r>
          </w:p>
        </w:tc>
        <w:tc>
          <w:tcPr>
            <w:tcW w:w="1091" w:type="dxa"/>
            <w:vMerge/>
            <w:tcBorders>
              <w:top w:val="nil"/>
              <w:left w:val="single" w:sz="4" w:space="0" w:color="auto"/>
              <w:bottom w:val="single" w:sz="4" w:space="0" w:color="000000"/>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TREN</w:t>
            </w: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TURISTA SUPERIOR</w:t>
            </w:r>
          </w:p>
        </w:tc>
        <w:tc>
          <w:tcPr>
            <w:tcW w:w="4535" w:type="dxa"/>
            <w:tcBorders>
              <w:top w:val="nil"/>
              <w:left w:val="nil"/>
              <w:bottom w:val="single" w:sz="4" w:space="0" w:color="auto"/>
              <w:right w:val="single" w:sz="4" w:space="0" w:color="auto"/>
            </w:tcBorders>
            <w:shd w:val="clear" w:color="auto" w:fill="auto"/>
            <w:noWrap/>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EXPEDITION</w:t>
            </w:r>
          </w:p>
        </w:tc>
        <w:tc>
          <w:tcPr>
            <w:tcW w:w="10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jc w:val="center"/>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0</w:t>
            </w:r>
          </w:p>
        </w:tc>
      </w:tr>
      <w:tr w:rsidR="009D2CED" w:rsidRPr="009D2CED" w:rsidTr="009D2CED">
        <w:trPr>
          <w:trHeight w:val="300"/>
          <w:jc w:val="center"/>
        </w:trPr>
        <w:tc>
          <w:tcPr>
            <w:tcW w:w="1165"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PRIMERA SUPERIOR</w:t>
            </w:r>
          </w:p>
        </w:tc>
        <w:tc>
          <w:tcPr>
            <w:tcW w:w="4535" w:type="dxa"/>
            <w:tcBorders>
              <w:top w:val="nil"/>
              <w:left w:val="nil"/>
              <w:bottom w:val="single" w:sz="4" w:space="0" w:color="auto"/>
              <w:right w:val="single" w:sz="4" w:space="0" w:color="auto"/>
            </w:tcBorders>
            <w:shd w:val="clear" w:color="auto" w:fill="auto"/>
            <w:noWrap/>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VISTADOME</w:t>
            </w:r>
          </w:p>
        </w:tc>
        <w:tc>
          <w:tcPr>
            <w:tcW w:w="1091"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r w:rsidR="009D2CED" w:rsidRPr="009D2CED" w:rsidTr="009D2CED">
        <w:trPr>
          <w:trHeight w:val="300"/>
          <w:jc w:val="center"/>
        </w:trPr>
        <w:tc>
          <w:tcPr>
            <w:tcW w:w="1165"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c>
          <w:tcPr>
            <w:tcW w:w="1989" w:type="dxa"/>
            <w:tcBorders>
              <w:top w:val="nil"/>
              <w:left w:val="nil"/>
              <w:bottom w:val="single" w:sz="4" w:space="0" w:color="auto"/>
              <w:right w:val="single" w:sz="4" w:space="0" w:color="auto"/>
            </w:tcBorders>
            <w:shd w:val="clear" w:color="auto" w:fill="auto"/>
            <w:noWrap/>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LUJO MODERADO</w:t>
            </w:r>
          </w:p>
        </w:tc>
        <w:tc>
          <w:tcPr>
            <w:tcW w:w="4535" w:type="dxa"/>
            <w:tcBorders>
              <w:top w:val="nil"/>
              <w:left w:val="nil"/>
              <w:bottom w:val="single" w:sz="4" w:space="0" w:color="auto"/>
              <w:right w:val="single" w:sz="4" w:space="0" w:color="auto"/>
            </w:tcBorders>
            <w:shd w:val="clear" w:color="auto" w:fill="auto"/>
            <w:noWrap/>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r w:rsidRPr="009D2CED">
              <w:rPr>
                <w:rFonts w:ascii="Calibri" w:eastAsia="Times New Roman" w:hAnsi="Calibri" w:cs="Calibri"/>
                <w:color w:val="000000"/>
                <w:sz w:val="22"/>
                <w:szCs w:val="22"/>
                <w:lang w:eastAsia="es-MX"/>
              </w:rPr>
              <w:t>VISTADOME</w:t>
            </w:r>
          </w:p>
        </w:tc>
        <w:tc>
          <w:tcPr>
            <w:tcW w:w="1091" w:type="dxa"/>
            <w:vMerge/>
            <w:tcBorders>
              <w:top w:val="nil"/>
              <w:left w:val="single" w:sz="4" w:space="0" w:color="auto"/>
              <w:bottom w:val="single" w:sz="4" w:space="0" w:color="auto"/>
              <w:right w:val="single" w:sz="4" w:space="0" w:color="auto"/>
            </w:tcBorders>
            <w:vAlign w:val="center"/>
            <w:hideMark/>
          </w:tcPr>
          <w:p w:rsidR="009D2CED" w:rsidRPr="009D2CED" w:rsidRDefault="009D2CED" w:rsidP="009D2CED">
            <w:pPr>
              <w:spacing w:before="0" w:after="0" w:line="240" w:lineRule="auto"/>
              <w:rPr>
                <w:rFonts w:ascii="Calibri" w:eastAsia="Times New Roman" w:hAnsi="Calibri" w:cs="Calibri"/>
                <w:color w:val="000000"/>
                <w:sz w:val="22"/>
                <w:szCs w:val="22"/>
                <w:lang w:eastAsia="es-MX"/>
              </w:rPr>
            </w:pPr>
          </w:p>
        </w:tc>
      </w:tr>
    </w:tbl>
    <w:p w:rsidR="005646C0" w:rsidRDefault="005646C0" w:rsidP="00AD07EA">
      <w:pPr>
        <w:pStyle w:val="Sinespaciado"/>
        <w:jc w:val="both"/>
        <w:rPr>
          <w:rFonts w:ascii="Calibri" w:hAnsi="Calibri" w:cs="Calibri"/>
          <w:b/>
          <w:color w:val="9E0038"/>
          <w:sz w:val="22"/>
          <w:szCs w:val="22"/>
        </w:rPr>
      </w:pPr>
    </w:p>
    <w:sectPr w:rsidR="005646C0" w:rsidSect="00DB1827">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35" w:rsidRDefault="00893235" w:rsidP="003B6025">
      <w:pPr>
        <w:spacing w:before="0" w:after="0" w:line="240" w:lineRule="auto"/>
      </w:pPr>
      <w:r>
        <w:separator/>
      </w:r>
    </w:p>
  </w:endnote>
  <w:endnote w:type="continuationSeparator" w:id="0">
    <w:p w:rsidR="00893235" w:rsidRDefault="00893235" w:rsidP="003B60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altName w:val="Lucida Sans Unicode"/>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3B60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3B60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3B60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35" w:rsidRDefault="00893235" w:rsidP="003B6025">
      <w:pPr>
        <w:spacing w:before="0" w:after="0" w:line="240" w:lineRule="auto"/>
      </w:pPr>
      <w:r>
        <w:separator/>
      </w:r>
    </w:p>
  </w:footnote>
  <w:footnote w:type="continuationSeparator" w:id="0">
    <w:p w:rsidR="00893235" w:rsidRDefault="00893235" w:rsidP="003B60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DC677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202329" o:spid="_x0000_s2063" type="#_x0000_t75" style="position:absolute;margin-left:0;margin-top:0;width:617.75pt;height:799.9pt;z-index:-251657216;mso-position-horizontal:center;mso-position-horizontal-relative:margin;mso-position-vertical:center;mso-position-vertical-relative:margin" o:allowincell="f">
          <v:imagedata r:id="rId1" o:title="hojamembretadato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DC677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202330" o:spid="_x0000_s2064" type="#_x0000_t75" style="position:absolute;margin-left:0;margin-top:0;width:617.75pt;height:799.9pt;z-index:-251656192;mso-position-horizontal:center;mso-position-horizontal-relative:margin;mso-position-vertical:center;mso-position-vertical-relative:margin" o:allowincell="f">
          <v:imagedata r:id="rId1" o:title="hojamembretadatoa0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DC677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202328" o:spid="_x0000_s2062" type="#_x0000_t75" style="position:absolute;margin-left:0;margin-top:0;width:617.75pt;height:799.9pt;z-index:-251658240;mso-position-horizontal:center;mso-position-horizontal-relative:margin;mso-position-vertical:center;mso-position-vertical-relative:margin" o:allowincell="f">
          <v:imagedata r:id="rId1" o:title="hojamembretadato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CBE"/>
    <w:multiLevelType w:val="hybridMultilevel"/>
    <w:tmpl w:val="3D4266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B349B"/>
    <w:multiLevelType w:val="hybridMultilevel"/>
    <w:tmpl w:val="B2FE49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F53C4D"/>
    <w:multiLevelType w:val="hybridMultilevel"/>
    <w:tmpl w:val="512EAB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5616F1"/>
    <w:multiLevelType w:val="hybridMultilevel"/>
    <w:tmpl w:val="9F7A9C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0C63D8"/>
    <w:multiLevelType w:val="hybridMultilevel"/>
    <w:tmpl w:val="5B7E6D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686381"/>
    <w:multiLevelType w:val="hybridMultilevel"/>
    <w:tmpl w:val="C97080B2"/>
    <w:lvl w:ilvl="0" w:tplc="080A000D">
      <w:start w:val="1"/>
      <w:numFmt w:val="bullet"/>
      <w:lvlText w:val=""/>
      <w:lvlJc w:val="left"/>
      <w:pPr>
        <w:ind w:left="720" w:hanging="360"/>
      </w:pPr>
      <w:rPr>
        <w:rFonts w:ascii="Wingdings" w:hAnsi="Wingdings" w:hint="default"/>
      </w:rPr>
    </w:lvl>
    <w:lvl w:ilvl="1" w:tplc="C714E1A6">
      <w:numFmt w:val="bullet"/>
      <w:lvlText w:val="-"/>
      <w:lvlJc w:val="left"/>
      <w:pPr>
        <w:ind w:left="1440" w:hanging="360"/>
      </w:pPr>
      <w:rPr>
        <w:rFonts w:ascii="Calibri" w:eastAsiaTheme="minorEastAsia"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B7121"/>
    <w:multiLevelType w:val="hybridMultilevel"/>
    <w:tmpl w:val="B16648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654795"/>
    <w:multiLevelType w:val="hybridMultilevel"/>
    <w:tmpl w:val="D71CD2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F66572"/>
    <w:multiLevelType w:val="hybridMultilevel"/>
    <w:tmpl w:val="4314DB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6"/>
  </w:num>
  <w:num w:numId="5">
    <w:abstractNumId w:val="5"/>
  </w:num>
  <w:num w:numId="6">
    <w:abstractNumId w:val="3"/>
  </w:num>
  <w:num w:numId="7">
    <w:abstractNumId w:val="1"/>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25"/>
    <w:rsid w:val="00016902"/>
    <w:rsid w:val="000A1408"/>
    <w:rsid w:val="000D58CF"/>
    <w:rsid w:val="000F3A9A"/>
    <w:rsid w:val="00115BB1"/>
    <w:rsid w:val="001930CC"/>
    <w:rsid w:val="00343D24"/>
    <w:rsid w:val="003A3C62"/>
    <w:rsid w:val="003B6025"/>
    <w:rsid w:val="003B73C5"/>
    <w:rsid w:val="003F54C1"/>
    <w:rsid w:val="00446F8F"/>
    <w:rsid w:val="004646DA"/>
    <w:rsid w:val="00492031"/>
    <w:rsid w:val="004A44B9"/>
    <w:rsid w:val="004C1F74"/>
    <w:rsid w:val="00555DA6"/>
    <w:rsid w:val="005646C0"/>
    <w:rsid w:val="005B0880"/>
    <w:rsid w:val="0062138E"/>
    <w:rsid w:val="0067443B"/>
    <w:rsid w:val="00680801"/>
    <w:rsid w:val="00712C32"/>
    <w:rsid w:val="00893235"/>
    <w:rsid w:val="008A39B9"/>
    <w:rsid w:val="00925EEF"/>
    <w:rsid w:val="00967ADC"/>
    <w:rsid w:val="00971BF5"/>
    <w:rsid w:val="00981813"/>
    <w:rsid w:val="009B235E"/>
    <w:rsid w:val="009D14C7"/>
    <w:rsid w:val="009D2CED"/>
    <w:rsid w:val="009D6E19"/>
    <w:rsid w:val="009F07B6"/>
    <w:rsid w:val="00A913EE"/>
    <w:rsid w:val="00AC6F8B"/>
    <w:rsid w:val="00AD07EA"/>
    <w:rsid w:val="00B00347"/>
    <w:rsid w:val="00B102DF"/>
    <w:rsid w:val="00B36905"/>
    <w:rsid w:val="00BE7089"/>
    <w:rsid w:val="00C0038B"/>
    <w:rsid w:val="00C75D8D"/>
    <w:rsid w:val="00C92DD1"/>
    <w:rsid w:val="00D10417"/>
    <w:rsid w:val="00DB1827"/>
    <w:rsid w:val="00DC39A8"/>
    <w:rsid w:val="00DC6778"/>
    <w:rsid w:val="00E73456"/>
    <w:rsid w:val="00EB430D"/>
    <w:rsid w:val="00EF5D2D"/>
    <w:rsid w:val="00F26C30"/>
    <w:rsid w:val="00F77F51"/>
    <w:rsid w:val="00F82B2E"/>
    <w:rsid w:val="00FD2165"/>
    <w:rsid w:val="00FD5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chartTrackingRefBased/>
  <w15:docId w15:val="{D87B0953-6406-41AA-B4EC-2F880C10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25"/>
  </w:style>
  <w:style w:type="paragraph" w:styleId="Ttulo1">
    <w:name w:val="heading 1"/>
    <w:basedOn w:val="Normal"/>
    <w:next w:val="Normal"/>
    <w:link w:val="Ttulo1Car"/>
    <w:uiPriority w:val="9"/>
    <w:qFormat/>
    <w:rsid w:val="003B6025"/>
    <w:pPr>
      <w:pBdr>
        <w:top w:val="single" w:sz="24" w:space="0" w:color="9ACD4C" w:themeColor="accent1"/>
        <w:left w:val="single" w:sz="24" w:space="0" w:color="9ACD4C" w:themeColor="accent1"/>
        <w:bottom w:val="single" w:sz="24" w:space="0" w:color="9ACD4C" w:themeColor="accent1"/>
        <w:right w:val="single" w:sz="24" w:space="0" w:color="9ACD4C" w:themeColor="accent1"/>
      </w:pBdr>
      <w:shd w:val="clear" w:color="auto" w:fill="9ACD4C"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3B6025"/>
    <w:pPr>
      <w:pBdr>
        <w:top w:val="single" w:sz="24" w:space="0" w:color="EAF5DB" w:themeColor="accent1" w:themeTint="33"/>
        <w:left w:val="single" w:sz="24" w:space="0" w:color="EAF5DB" w:themeColor="accent1" w:themeTint="33"/>
        <w:bottom w:val="single" w:sz="24" w:space="0" w:color="EAF5DB" w:themeColor="accent1" w:themeTint="33"/>
        <w:right w:val="single" w:sz="24" w:space="0" w:color="EAF5DB" w:themeColor="accent1" w:themeTint="33"/>
      </w:pBdr>
      <w:shd w:val="clear" w:color="auto" w:fill="EAF5DB"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3B6025"/>
    <w:pPr>
      <w:pBdr>
        <w:top w:val="single" w:sz="6" w:space="2" w:color="9ACD4C" w:themeColor="accent1"/>
      </w:pBdr>
      <w:spacing w:before="300" w:after="0"/>
      <w:outlineLvl w:val="2"/>
    </w:pPr>
    <w:rPr>
      <w:caps/>
      <w:color w:val="4D6D1E" w:themeColor="accent1" w:themeShade="7F"/>
      <w:spacing w:val="15"/>
    </w:rPr>
  </w:style>
  <w:style w:type="paragraph" w:styleId="Ttulo4">
    <w:name w:val="heading 4"/>
    <w:basedOn w:val="Normal"/>
    <w:next w:val="Normal"/>
    <w:link w:val="Ttulo4Car"/>
    <w:uiPriority w:val="9"/>
    <w:semiHidden/>
    <w:unhideWhenUsed/>
    <w:qFormat/>
    <w:rsid w:val="003B6025"/>
    <w:pPr>
      <w:pBdr>
        <w:top w:val="dotted" w:sz="6" w:space="2" w:color="9ACD4C" w:themeColor="accent1"/>
      </w:pBdr>
      <w:spacing w:before="200" w:after="0"/>
      <w:outlineLvl w:val="3"/>
    </w:pPr>
    <w:rPr>
      <w:caps/>
      <w:color w:val="75A42E" w:themeColor="accent1" w:themeShade="BF"/>
      <w:spacing w:val="10"/>
    </w:rPr>
  </w:style>
  <w:style w:type="paragraph" w:styleId="Ttulo5">
    <w:name w:val="heading 5"/>
    <w:basedOn w:val="Normal"/>
    <w:next w:val="Normal"/>
    <w:link w:val="Ttulo5Car"/>
    <w:uiPriority w:val="9"/>
    <w:semiHidden/>
    <w:unhideWhenUsed/>
    <w:qFormat/>
    <w:rsid w:val="003B6025"/>
    <w:pPr>
      <w:pBdr>
        <w:bottom w:val="single" w:sz="6" w:space="1" w:color="9ACD4C" w:themeColor="accent1"/>
      </w:pBdr>
      <w:spacing w:before="200" w:after="0"/>
      <w:outlineLvl w:val="4"/>
    </w:pPr>
    <w:rPr>
      <w:caps/>
      <w:color w:val="75A42E" w:themeColor="accent1" w:themeShade="BF"/>
      <w:spacing w:val="10"/>
    </w:rPr>
  </w:style>
  <w:style w:type="paragraph" w:styleId="Ttulo6">
    <w:name w:val="heading 6"/>
    <w:basedOn w:val="Normal"/>
    <w:next w:val="Normal"/>
    <w:link w:val="Ttulo6Car"/>
    <w:uiPriority w:val="9"/>
    <w:semiHidden/>
    <w:unhideWhenUsed/>
    <w:qFormat/>
    <w:rsid w:val="003B6025"/>
    <w:pPr>
      <w:pBdr>
        <w:bottom w:val="dotted" w:sz="6" w:space="1" w:color="9ACD4C" w:themeColor="accent1"/>
      </w:pBdr>
      <w:spacing w:before="200" w:after="0"/>
      <w:outlineLvl w:val="5"/>
    </w:pPr>
    <w:rPr>
      <w:caps/>
      <w:color w:val="75A42E" w:themeColor="accent1" w:themeShade="BF"/>
      <w:spacing w:val="10"/>
    </w:rPr>
  </w:style>
  <w:style w:type="paragraph" w:styleId="Ttulo7">
    <w:name w:val="heading 7"/>
    <w:basedOn w:val="Normal"/>
    <w:next w:val="Normal"/>
    <w:link w:val="Ttulo7Car"/>
    <w:uiPriority w:val="9"/>
    <w:semiHidden/>
    <w:unhideWhenUsed/>
    <w:qFormat/>
    <w:rsid w:val="003B6025"/>
    <w:pPr>
      <w:spacing w:before="200" w:after="0"/>
      <w:outlineLvl w:val="6"/>
    </w:pPr>
    <w:rPr>
      <w:caps/>
      <w:color w:val="75A42E" w:themeColor="accent1" w:themeShade="BF"/>
      <w:spacing w:val="10"/>
    </w:rPr>
  </w:style>
  <w:style w:type="paragraph" w:styleId="Ttulo8">
    <w:name w:val="heading 8"/>
    <w:basedOn w:val="Normal"/>
    <w:next w:val="Normal"/>
    <w:link w:val="Ttulo8Car"/>
    <w:uiPriority w:val="9"/>
    <w:semiHidden/>
    <w:unhideWhenUsed/>
    <w:qFormat/>
    <w:rsid w:val="003B6025"/>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B6025"/>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025"/>
    <w:rPr>
      <w:caps/>
      <w:color w:val="FFFFFF" w:themeColor="background1"/>
      <w:spacing w:val="15"/>
      <w:sz w:val="22"/>
      <w:szCs w:val="22"/>
      <w:shd w:val="clear" w:color="auto" w:fill="9ACD4C" w:themeFill="accent1"/>
    </w:rPr>
  </w:style>
  <w:style w:type="character" w:customStyle="1" w:styleId="Ttulo2Car">
    <w:name w:val="Título 2 Car"/>
    <w:basedOn w:val="Fuentedeprrafopredeter"/>
    <w:link w:val="Ttulo2"/>
    <w:uiPriority w:val="9"/>
    <w:semiHidden/>
    <w:rsid w:val="003B6025"/>
    <w:rPr>
      <w:caps/>
      <w:spacing w:val="15"/>
      <w:shd w:val="clear" w:color="auto" w:fill="EAF5DB" w:themeFill="accent1" w:themeFillTint="33"/>
    </w:rPr>
  </w:style>
  <w:style w:type="character" w:customStyle="1" w:styleId="Ttulo3Car">
    <w:name w:val="Título 3 Car"/>
    <w:basedOn w:val="Fuentedeprrafopredeter"/>
    <w:link w:val="Ttulo3"/>
    <w:uiPriority w:val="9"/>
    <w:semiHidden/>
    <w:rsid w:val="003B6025"/>
    <w:rPr>
      <w:caps/>
      <w:color w:val="4D6D1E" w:themeColor="accent1" w:themeShade="7F"/>
      <w:spacing w:val="15"/>
    </w:rPr>
  </w:style>
  <w:style w:type="character" w:customStyle="1" w:styleId="Ttulo4Car">
    <w:name w:val="Título 4 Car"/>
    <w:basedOn w:val="Fuentedeprrafopredeter"/>
    <w:link w:val="Ttulo4"/>
    <w:uiPriority w:val="9"/>
    <w:semiHidden/>
    <w:rsid w:val="003B6025"/>
    <w:rPr>
      <w:caps/>
      <w:color w:val="75A42E" w:themeColor="accent1" w:themeShade="BF"/>
      <w:spacing w:val="10"/>
    </w:rPr>
  </w:style>
  <w:style w:type="character" w:customStyle="1" w:styleId="Ttulo5Car">
    <w:name w:val="Título 5 Car"/>
    <w:basedOn w:val="Fuentedeprrafopredeter"/>
    <w:link w:val="Ttulo5"/>
    <w:uiPriority w:val="9"/>
    <w:semiHidden/>
    <w:rsid w:val="003B6025"/>
    <w:rPr>
      <w:caps/>
      <w:color w:val="75A42E" w:themeColor="accent1" w:themeShade="BF"/>
      <w:spacing w:val="10"/>
    </w:rPr>
  </w:style>
  <w:style w:type="character" w:customStyle="1" w:styleId="Ttulo6Car">
    <w:name w:val="Título 6 Car"/>
    <w:basedOn w:val="Fuentedeprrafopredeter"/>
    <w:link w:val="Ttulo6"/>
    <w:uiPriority w:val="9"/>
    <w:semiHidden/>
    <w:rsid w:val="003B6025"/>
    <w:rPr>
      <w:caps/>
      <w:color w:val="75A42E" w:themeColor="accent1" w:themeShade="BF"/>
      <w:spacing w:val="10"/>
    </w:rPr>
  </w:style>
  <w:style w:type="character" w:customStyle="1" w:styleId="Ttulo7Car">
    <w:name w:val="Título 7 Car"/>
    <w:basedOn w:val="Fuentedeprrafopredeter"/>
    <w:link w:val="Ttulo7"/>
    <w:uiPriority w:val="9"/>
    <w:semiHidden/>
    <w:rsid w:val="003B6025"/>
    <w:rPr>
      <w:caps/>
      <w:color w:val="75A42E" w:themeColor="accent1" w:themeShade="BF"/>
      <w:spacing w:val="10"/>
    </w:rPr>
  </w:style>
  <w:style w:type="character" w:customStyle="1" w:styleId="Ttulo8Car">
    <w:name w:val="Título 8 Car"/>
    <w:basedOn w:val="Fuentedeprrafopredeter"/>
    <w:link w:val="Ttulo8"/>
    <w:uiPriority w:val="9"/>
    <w:semiHidden/>
    <w:rsid w:val="003B6025"/>
    <w:rPr>
      <w:caps/>
      <w:spacing w:val="10"/>
      <w:sz w:val="18"/>
      <w:szCs w:val="18"/>
    </w:rPr>
  </w:style>
  <w:style w:type="character" w:customStyle="1" w:styleId="Ttulo9Car">
    <w:name w:val="Título 9 Car"/>
    <w:basedOn w:val="Fuentedeprrafopredeter"/>
    <w:link w:val="Ttulo9"/>
    <w:uiPriority w:val="9"/>
    <w:semiHidden/>
    <w:rsid w:val="003B6025"/>
    <w:rPr>
      <w:i/>
      <w:iCs/>
      <w:caps/>
      <w:spacing w:val="10"/>
      <w:sz w:val="18"/>
      <w:szCs w:val="18"/>
    </w:rPr>
  </w:style>
  <w:style w:type="paragraph" w:styleId="Descripcin">
    <w:name w:val="caption"/>
    <w:basedOn w:val="Normal"/>
    <w:next w:val="Normal"/>
    <w:uiPriority w:val="35"/>
    <w:semiHidden/>
    <w:unhideWhenUsed/>
    <w:qFormat/>
    <w:rsid w:val="003B6025"/>
    <w:rPr>
      <w:b/>
      <w:bCs/>
      <w:color w:val="75A42E" w:themeColor="accent1" w:themeShade="BF"/>
      <w:sz w:val="16"/>
      <w:szCs w:val="16"/>
    </w:rPr>
  </w:style>
  <w:style w:type="paragraph" w:styleId="Puesto">
    <w:name w:val="Title"/>
    <w:basedOn w:val="Normal"/>
    <w:next w:val="Normal"/>
    <w:link w:val="PuestoCar"/>
    <w:uiPriority w:val="10"/>
    <w:qFormat/>
    <w:rsid w:val="003B6025"/>
    <w:pPr>
      <w:spacing w:before="0" w:after="0"/>
    </w:pPr>
    <w:rPr>
      <w:rFonts w:asciiTheme="majorHAnsi" w:eastAsiaTheme="majorEastAsia" w:hAnsiTheme="majorHAnsi" w:cstheme="majorBidi"/>
      <w:caps/>
      <w:color w:val="9ACD4C" w:themeColor="accent1"/>
      <w:spacing w:val="10"/>
      <w:sz w:val="52"/>
      <w:szCs w:val="52"/>
    </w:rPr>
  </w:style>
  <w:style w:type="character" w:customStyle="1" w:styleId="PuestoCar">
    <w:name w:val="Puesto Car"/>
    <w:basedOn w:val="Fuentedeprrafopredeter"/>
    <w:link w:val="Puesto"/>
    <w:uiPriority w:val="10"/>
    <w:rsid w:val="003B6025"/>
    <w:rPr>
      <w:rFonts w:asciiTheme="majorHAnsi" w:eastAsiaTheme="majorEastAsia" w:hAnsiTheme="majorHAnsi" w:cstheme="majorBidi"/>
      <w:caps/>
      <w:color w:val="9ACD4C" w:themeColor="accent1"/>
      <w:spacing w:val="10"/>
      <w:sz w:val="52"/>
      <w:szCs w:val="52"/>
    </w:rPr>
  </w:style>
  <w:style w:type="paragraph" w:styleId="Subttulo">
    <w:name w:val="Subtitle"/>
    <w:basedOn w:val="Normal"/>
    <w:next w:val="Normal"/>
    <w:link w:val="SubttuloCar"/>
    <w:uiPriority w:val="11"/>
    <w:qFormat/>
    <w:rsid w:val="003B6025"/>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3B6025"/>
    <w:rPr>
      <w:caps/>
      <w:color w:val="595959" w:themeColor="text1" w:themeTint="A6"/>
      <w:spacing w:val="10"/>
      <w:sz w:val="21"/>
      <w:szCs w:val="21"/>
    </w:rPr>
  </w:style>
  <w:style w:type="character" w:styleId="Textoennegrita">
    <w:name w:val="Strong"/>
    <w:uiPriority w:val="22"/>
    <w:qFormat/>
    <w:rsid w:val="003B6025"/>
    <w:rPr>
      <w:b/>
      <w:bCs/>
    </w:rPr>
  </w:style>
  <w:style w:type="character" w:styleId="nfasis">
    <w:name w:val="Emphasis"/>
    <w:uiPriority w:val="20"/>
    <w:qFormat/>
    <w:rsid w:val="003B6025"/>
    <w:rPr>
      <w:caps/>
      <w:color w:val="4D6D1E" w:themeColor="accent1" w:themeShade="7F"/>
      <w:spacing w:val="5"/>
    </w:rPr>
  </w:style>
  <w:style w:type="paragraph" w:styleId="Sinespaciado">
    <w:name w:val="No Spacing"/>
    <w:link w:val="SinespaciadoCar"/>
    <w:uiPriority w:val="1"/>
    <w:qFormat/>
    <w:rsid w:val="003B6025"/>
    <w:pPr>
      <w:spacing w:after="0" w:line="240" w:lineRule="auto"/>
    </w:pPr>
  </w:style>
  <w:style w:type="paragraph" w:styleId="Cita">
    <w:name w:val="Quote"/>
    <w:basedOn w:val="Normal"/>
    <w:next w:val="Normal"/>
    <w:link w:val="CitaCar"/>
    <w:uiPriority w:val="29"/>
    <w:qFormat/>
    <w:rsid w:val="003B6025"/>
    <w:rPr>
      <w:i/>
      <w:iCs/>
      <w:sz w:val="24"/>
      <w:szCs w:val="24"/>
    </w:rPr>
  </w:style>
  <w:style w:type="character" w:customStyle="1" w:styleId="CitaCar">
    <w:name w:val="Cita Car"/>
    <w:basedOn w:val="Fuentedeprrafopredeter"/>
    <w:link w:val="Cita"/>
    <w:uiPriority w:val="29"/>
    <w:rsid w:val="003B6025"/>
    <w:rPr>
      <w:i/>
      <w:iCs/>
      <w:sz w:val="24"/>
      <w:szCs w:val="24"/>
    </w:rPr>
  </w:style>
  <w:style w:type="paragraph" w:styleId="Citadestacada">
    <w:name w:val="Intense Quote"/>
    <w:basedOn w:val="Normal"/>
    <w:next w:val="Normal"/>
    <w:link w:val="CitadestacadaCar"/>
    <w:uiPriority w:val="30"/>
    <w:qFormat/>
    <w:rsid w:val="003B6025"/>
    <w:pPr>
      <w:spacing w:before="240" w:after="240" w:line="240" w:lineRule="auto"/>
      <w:ind w:left="1080" w:right="1080"/>
      <w:jc w:val="center"/>
    </w:pPr>
    <w:rPr>
      <w:color w:val="9ACD4C" w:themeColor="accent1"/>
      <w:sz w:val="24"/>
      <w:szCs w:val="24"/>
    </w:rPr>
  </w:style>
  <w:style w:type="character" w:customStyle="1" w:styleId="CitadestacadaCar">
    <w:name w:val="Cita destacada Car"/>
    <w:basedOn w:val="Fuentedeprrafopredeter"/>
    <w:link w:val="Citadestacada"/>
    <w:uiPriority w:val="30"/>
    <w:rsid w:val="003B6025"/>
    <w:rPr>
      <w:color w:val="9ACD4C" w:themeColor="accent1"/>
      <w:sz w:val="24"/>
      <w:szCs w:val="24"/>
    </w:rPr>
  </w:style>
  <w:style w:type="character" w:styleId="nfasissutil">
    <w:name w:val="Subtle Emphasis"/>
    <w:uiPriority w:val="19"/>
    <w:qFormat/>
    <w:rsid w:val="003B6025"/>
    <w:rPr>
      <w:i/>
      <w:iCs/>
      <w:color w:val="4D6D1E" w:themeColor="accent1" w:themeShade="7F"/>
    </w:rPr>
  </w:style>
  <w:style w:type="character" w:styleId="nfasisintenso">
    <w:name w:val="Intense Emphasis"/>
    <w:uiPriority w:val="21"/>
    <w:qFormat/>
    <w:rsid w:val="003B6025"/>
    <w:rPr>
      <w:b/>
      <w:bCs/>
      <w:caps/>
      <w:color w:val="4D6D1E" w:themeColor="accent1" w:themeShade="7F"/>
      <w:spacing w:val="10"/>
    </w:rPr>
  </w:style>
  <w:style w:type="character" w:styleId="Referenciasutil">
    <w:name w:val="Subtle Reference"/>
    <w:uiPriority w:val="31"/>
    <w:qFormat/>
    <w:rsid w:val="003B6025"/>
    <w:rPr>
      <w:b/>
      <w:bCs/>
      <w:color w:val="9ACD4C" w:themeColor="accent1"/>
    </w:rPr>
  </w:style>
  <w:style w:type="character" w:styleId="Referenciaintensa">
    <w:name w:val="Intense Reference"/>
    <w:uiPriority w:val="32"/>
    <w:qFormat/>
    <w:rsid w:val="003B6025"/>
    <w:rPr>
      <w:b/>
      <w:bCs/>
      <w:i/>
      <w:iCs/>
      <w:caps/>
      <w:color w:val="9ACD4C" w:themeColor="accent1"/>
    </w:rPr>
  </w:style>
  <w:style w:type="character" w:styleId="Ttulodellibro">
    <w:name w:val="Book Title"/>
    <w:uiPriority w:val="33"/>
    <w:qFormat/>
    <w:rsid w:val="003B6025"/>
    <w:rPr>
      <w:b/>
      <w:bCs/>
      <w:i/>
      <w:iCs/>
      <w:spacing w:val="0"/>
    </w:rPr>
  </w:style>
  <w:style w:type="paragraph" w:styleId="TtulodeTDC">
    <w:name w:val="TOC Heading"/>
    <w:basedOn w:val="Ttulo1"/>
    <w:next w:val="Normal"/>
    <w:uiPriority w:val="39"/>
    <w:semiHidden/>
    <w:unhideWhenUsed/>
    <w:qFormat/>
    <w:rsid w:val="003B6025"/>
    <w:pPr>
      <w:outlineLvl w:val="9"/>
    </w:pPr>
  </w:style>
  <w:style w:type="paragraph" w:styleId="Encabezado">
    <w:name w:val="header"/>
    <w:basedOn w:val="Normal"/>
    <w:link w:val="EncabezadoCar"/>
    <w:uiPriority w:val="99"/>
    <w:unhideWhenUsed/>
    <w:rsid w:val="003B602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B6025"/>
  </w:style>
  <w:style w:type="paragraph" w:styleId="Piedepgina">
    <w:name w:val="footer"/>
    <w:basedOn w:val="Normal"/>
    <w:link w:val="PiedepginaCar"/>
    <w:uiPriority w:val="99"/>
    <w:unhideWhenUsed/>
    <w:rsid w:val="003B602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B6025"/>
  </w:style>
  <w:style w:type="character" w:customStyle="1" w:styleId="SinespaciadoCar">
    <w:name w:val="Sin espaciado Car"/>
    <w:basedOn w:val="Fuentedeprrafopredeter"/>
    <w:link w:val="Sinespaciado"/>
    <w:uiPriority w:val="1"/>
    <w:rsid w:val="00DB1827"/>
  </w:style>
  <w:style w:type="paragraph" w:styleId="Prrafodelista">
    <w:name w:val="List Paragraph"/>
    <w:basedOn w:val="Normal"/>
    <w:uiPriority w:val="34"/>
    <w:qFormat/>
    <w:rsid w:val="0067443B"/>
    <w:pPr>
      <w:ind w:left="720"/>
      <w:contextualSpacing/>
    </w:pPr>
  </w:style>
  <w:style w:type="character" w:customStyle="1" w:styleId="titulodia">
    <w:name w:val="titulodia"/>
    <w:basedOn w:val="Fuentedeprrafopredeter"/>
    <w:rsid w:val="000D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12">
      <w:bodyDiv w:val="1"/>
      <w:marLeft w:val="0"/>
      <w:marRight w:val="0"/>
      <w:marTop w:val="0"/>
      <w:marBottom w:val="0"/>
      <w:divBdr>
        <w:top w:val="none" w:sz="0" w:space="0" w:color="auto"/>
        <w:left w:val="none" w:sz="0" w:space="0" w:color="auto"/>
        <w:bottom w:val="none" w:sz="0" w:space="0" w:color="auto"/>
        <w:right w:val="none" w:sz="0" w:space="0" w:color="auto"/>
      </w:divBdr>
    </w:div>
    <w:div w:id="109010405">
      <w:bodyDiv w:val="1"/>
      <w:marLeft w:val="0"/>
      <w:marRight w:val="0"/>
      <w:marTop w:val="0"/>
      <w:marBottom w:val="0"/>
      <w:divBdr>
        <w:top w:val="none" w:sz="0" w:space="0" w:color="auto"/>
        <w:left w:val="none" w:sz="0" w:space="0" w:color="auto"/>
        <w:bottom w:val="none" w:sz="0" w:space="0" w:color="auto"/>
        <w:right w:val="none" w:sz="0" w:space="0" w:color="auto"/>
      </w:divBdr>
    </w:div>
    <w:div w:id="121459949">
      <w:bodyDiv w:val="1"/>
      <w:marLeft w:val="0"/>
      <w:marRight w:val="0"/>
      <w:marTop w:val="0"/>
      <w:marBottom w:val="0"/>
      <w:divBdr>
        <w:top w:val="none" w:sz="0" w:space="0" w:color="auto"/>
        <w:left w:val="none" w:sz="0" w:space="0" w:color="auto"/>
        <w:bottom w:val="none" w:sz="0" w:space="0" w:color="auto"/>
        <w:right w:val="none" w:sz="0" w:space="0" w:color="auto"/>
      </w:divBdr>
    </w:div>
    <w:div w:id="163327441">
      <w:bodyDiv w:val="1"/>
      <w:marLeft w:val="0"/>
      <w:marRight w:val="0"/>
      <w:marTop w:val="0"/>
      <w:marBottom w:val="0"/>
      <w:divBdr>
        <w:top w:val="none" w:sz="0" w:space="0" w:color="auto"/>
        <w:left w:val="none" w:sz="0" w:space="0" w:color="auto"/>
        <w:bottom w:val="none" w:sz="0" w:space="0" w:color="auto"/>
        <w:right w:val="none" w:sz="0" w:space="0" w:color="auto"/>
      </w:divBdr>
    </w:div>
    <w:div w:id="344594150">
      <w:bodyDiv w:val="1"/>
      <w:marLeft w:val="0"/>
      <w:marRight w:val="0"/>
      <w:marTop w:val="0"/>
      <w:marBottom w:val="0"/>
      <w:divBdr>
        <w:top w:val="none" w:sz="0" w:space="0" w:color="auto"/>
        <w:left w:val="none" w:sz="0" w:space="0" w:color="auto"/>
        <w:bottom w:val="none" w:sz="0" w:space="0" w:color="auto"/>
        <w:right w:val="none" w:sz="0" w:space="0" w:color="auto"/>
      </w:divBdr>
    </w:div>
    <w:div w:id="597372007">
      <w:bodyDiv w:val="1"/>
      <w:marLeft w:val="0"/>
      <w:marRight w:val="0"/>
      <w:marTop w:val="0"/>
      <w:marBottom w:val="0"/>
      <w:divBdr>
        <w:top w:val="none" w:sz="0" w:space="0" w:color="auto"/>
        <w:left w:val="none" w:sz="0" w:space="0" w:color="auto"/>
        <w:bottom w:val="none" w:sz="0" w:space="0" w:color="auto"/>
        <w:right w:val="none" w:sz="0" w:space="0" w:color="auto"/>
      </w:divBdr>
    </w:div>
    <w:div w:id="604771822">
      <w:bodyDiv w:val="1"/>
      <w:marLeft w:val="0"/>
      <w:marRight w:val="0"/>
      <w:marTop w:val="0"/>
      <w:marBottom w:val="0"/>
      <w:divBdr>
        <w:top w:val="none" w:sz="0" w:space="0" w:color="auto"/>
        <w:left w:val="none" w:sz="0" w:space="0" w:color="auto"/>
        <w:bottom w:val="none" w:sz="0" w:space="0" w:color="auto"/>
        <w:right w:val="none" w:sz="0" w:space="0" w:color="auto"/>
      </w:divBdr>
    </w:div>
    <w:div w:id="654799879">
      <w:bodyDiv w:val="1"/>
      <w:marLeft w:val="0"/>
      <w:marRight w:val="0"/>
      <w:marTop w:val="0"/>
      <w:marBottom w:val="0"/>
      <w:divBdr>
        <w:top w:val="none" w:sz="0" w:space="0" w:color="auto"/>
        <w:left w:val="none" w:sz="0" w:space="0" w:color="auto"/>
        <w:bottom w:val="none" w:sz="0" w:space="0" w:color="auto"/>
        <w:right w:val="none" w:sz="0" w:space="0" w:color="auto"/>
      </w:divBdr>
    </w:div>
    <w:div w:id="697970025">
      <w:bodyDiv w:val="1"/>
      <w:marLeft w:val="0"/>
      <w:marRight w:val="0"/>
      <w:marTop w:val="0"/>
      <w:marBottom w:val="0"/>
      <w:divBdr>
        <w:top w:val="none" w:sz="0" w:space="0" w:color="auto"/>
        <w:left w:val="none" w:sz="0" w:space="0" w:color="auto"/>
        <w:bottom w:val="none" w:sz="0" w:space="0" w:color="auto"/>
        <w:right w:val="none" w:sz="0" w:space="0" w:color="auto"/>
      </w:divBdr>
    </w:div>
    <w:div w:id="902371039">
      <w:bodyDiv w:val="1"/>
      <w:marLeft w:val="0"/>
      <w:marRight w:val="0"/>
      <w:marTop w:val="0"/>
      <w:marBottom w:val="0"/>
      <w:divBdr>
        <w:top w:val="none" w:sz="0" w:space="0" w:color="auto"/>
        <w:left w:val="none" w:sz="0" w:space="0" w:color="auto"/>
        <w:bottom w:val="none" w:sz="0" w:space="0" w:color="auto"/>
        <w:right w:val="none" w:sz="0" w:space="0" w:color="auto"/>
      </w:divBdr>
    </w:div>
    <w:div w:id="904726267">
      <w:bodyDiv w:val="1"/>
      <w:marLeft w:val="0"/>
      <w:marRight w:val="0"/>
      <w:marTop w:val="0"/>
      <w:marBottom w:val="0"/>
      <w:divBdr>
        <w:top w:val="none" w:sz="0" w:space="0" w:color="auto"/>
        <w:left w:val="none" w:sz="0" w:space="0" w:color="auto"/>
        <w:bottom w:val="none" w:sz="0" w:space="0" w:color="auto"/>
        <w:right w:val="none" w:sz="0" w:space="0" w:color="auto"/>
      </w:divBdr>
    </w:div>
    <w:div w:id="1519077106">
      <w:bodyDiv w:val="1"/>
      <w:marLeft w:val="0"/>
      <w:marRight w:val="0"/>
      <w:marTop w:val="0"/>
      <w:marBottom w:val="0"/>
      <w:divBdr>
        <w:top w:val="none" w:sz="0" w:space="0" w:color="auto"/>
        <w:left w:val="none" w:sz="0" w:space="0" w:color="auto"/>
        <w:bottom w:val="none" w:sz="0" w:space="0" w:color="auto"/>
        <w:right w:val="none" w:sz="0" w:space="0" w:color="auto"/>
      </w:divBdr>
    </w:div>
    <w:div w:id="1803957961">
      <w:bodyDiv w:val="1"/>
      <w:marLeft w:val="0"/>
      <w:marRight w:val="0"/>
      <w:marTop w:val="0"/>
      <w:marBottom w:val="0"/>
      <w:divBdr>
        <w:top w:val="none" w:sz="0" w:space="0" w:color="auto"/>
        <w:left w:val="none" w:sz="0" w:space="0" w:color="auto"/>
        <w:bottom w:val="none" w:sz="0" w:space="0" w:color="auto"/>
        <w:right w:val="none" w:sz="0" w:space="0" w:color="auto"/>
      </w:divBdr>
    </w:div>
    <w:div w:id="1858541535">
      <w:bodyDiv w:val="1"/>
      <w:marLeft w:val="0"/>
      <w:marRight w:val="0"/>
      <w:marTop w:val="0"/>
      <w:marBottom w:val="0"/>
      <w:divBdr>
        <w:top w:val="none" w:sz="0" w:space="0" w:color="auto"/>
        <w:left w:val="none" w:sz="0" w:space="0" w:color="auto"/>
        <w:bottom w:val="none" w:sz="0" w:space="0" w:color="auto"/>
        <w:right w:val="none" w:sz="0" w:space="0" w:color="auto"/>
      </w:divBdr>
    </w:div>
    <w:div w:id="1913420646">
      <w:bodyDiv w:val="1"/>
      <w:marLeft w:val="0"/>
      <w:marRight w:val="0"/>
      <w:marTop w:val="0"/>
      <w:marBottom w:val="0"/>
      <w:divBdr>
        <w:top w:val="none" w:sz="0" w:space="0" w:color="auto"/>
        <w:left w:val="none" w:sz="0" w:space="0" w:color="auto"/>
        <w:bottom w:val="none" w:sz="0" w:space="0" w:color="auto"/>
        <w:right w:val="none" w:sz="0" w:space="0" w:color="auto"/>
      </w:divBdr>
    </w:div>
    <w:div w:id="2099015506">
      <w:bodyDiv w:val="1"/>
      <w:marLeft w:val="0"/>
      <w:marRight w:val="0"/>
      <w:marTop w:val="0"/>
      <w:marBottom w:val="0"/>
      <w:divBdr>
        <w:top w:val="none" w:sz="0" w:space="0" w:color="auto"/>
        <w:left w:val="none" w:sz="0" w:space="0" w:color="auto"/>
        <w:bottom w:val="none" w:sz="0" w:space="0" w:color="auto"/>
        <w:right w:val="none" w:sz="0" w:space="0" w:color="auto"/>
      </w:divBdr>
    </w:div>
    <w:div w:id="21226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o">
  <a:themeElements>
    <a:clrScheme name="Circuito">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o">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o">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0CA9-9C5B-4750-9B78-187F0E00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Pool</dc:creator>
  <cp:keywords/>
  <dc:description/>
  <cp:lastModifiedBy>Arleth Sevilla Nolasco</cp:lastModifiedBy>
  <cp:revision>10</cp:revision>
  <dcterms:created xsi:type="dcterms:W3CDTF">2018-12-18T17:16:00Z</dcterms:created>
  <dcterms:modified xsi:type="dcterms:W3CDTF">2018-12-29T00:03:00Z</dcterms:modified>
</cp:coreProperties>
</file>